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6E30" w14:textId="3D90E333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一、各作品於 113 年 4 月 18 日評選完成，得獎名單如下:</w:t>
      </w:r>
    </w:p>
    <w:p w14:paraId="5640B459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國小低年級孝親創意卡片設計 B 組</w:t>
      </w:r>
    </w:p>
    <w:p w14:paraId="0B539945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特優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103    宋〇潔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大安國小   二丙    林〇萁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102    簡〇偲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202    張〇鋐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101    葉〇希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大安國小   一甲    張〇丞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大安國小   一丙    林〇妤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 xml:space="preserve">中壢國小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  102    鍾〇然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 xml:space="preserve">中壢國小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  103    彭〇郡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-------------------------------</w:t>
      </w:r>
    </w:p>
    <w:p w14:paraId="579E3773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國小中年級孝親創意卡片設計 B 組</w:t>
      </w:r>
    </w:p>
    <w:p w14:paraId="6BC22AFD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特優    頭洲國小   四乙  古〇榳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頭洲國小   四乙  許〇賢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頭洲國小   四乙  鄒〇棠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頭洲國小   四乙  廖〇榛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頭洲國小   四乙  賴〇穎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瑞梅國小   四忠  王〇平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305   周〇羽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頭洲國小   四乙  廖〇涵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大安國小   三丁  蔡〇庭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-------------------------------</w:t>
      </w:r>
    </w:p>
    <w:p w14:paraId="20D1FEC1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國小高年級孝親創意標語設計 B 組</w:t>
      </w:r>
    </w:p>
    <w:p w14:paraId="3326ECC9" w14:textId="77777777" w:rsidR="006608A9" w:rsidRDefault="006608A9" w:rsidP="006608A9">
      <w:pPr>
        <w:pStyle w:val="Web"/>
        <w:spacing w:before="0" w:beforeAutospacing="0" w:line="467" w:lineRule="atLeast"/>
        <w:rPr>
          <w:rFonts w:ascii="微軟正黑體" w:eastAsia="微軟正黑體" w:hAnsi="微軟正黑體" w:hint="eastAsia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特優    有得國小   五甲    丁〇宸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503     卓〇儀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優等    有得國小   五甲    張〇涵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 xml:space="preserve">中壢國小 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>  605     張〇涵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瑞梅國小   六愛    蕭〇駩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505     黃〇緯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</w:t>
      </w:r>
      <w:r w:rsidRPr="006608A9">
        <w:rPr>
          <w:rFonts w:ascii="微軟正黑體" w:eastAsia="微軟正黑體" w:hAnsi="微軟正黑體" w:hint="eastAsia"/>
          <w:color w:val="000000"/>
          <w:sz w:val="26"/>
          <w:szCs w:val="26"/>
          <w:highlight w:val="yellow"/>
        </w:rPr>
        <w:t>中壢國小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  601     黃〇恩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有得國小   五甲    林〇樺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佳作    有得國小   五甲    林〇璇</w:t>
      </w:r>
      <w:r>
        <w:rPr>
          <w:rFonts w:ascii="微軟正黑體" w:eastAsia="微軟正黑體" w:hAnsi="微軟正黑體" w:hint="eastAsia"/>
          <w:color w:val="000000"/>
          <w:sz w:val="26"/>
          <w:szCs w:val="26"/>
        </w:rPr>
        <w:br/>
        <w:t>-------------------------------</w:t>
      </w:r>
    </w:p>
    <w:sectPr w:rsidR="006608A9" w:rsidSect="006608A9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9"/>
    <w:rsid w:val="00304EE3"/>
    <w:rsid w:val="006608A9"/>
    <w:rsid w:val="00C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95A8"/>
  <w15:chartTrackingRefBased/>
  <w15:docId w15:val="{AF4D2972-BD60-49A1-AFB7-088C4F4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60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孟暄 陳</dc:creator>
  <cp:keywords/>
  <dc:description/>
  <cp:lastModifiedBy>孟暄 陳</cp:lastModifiedBy>
  <cp:revision>1</cp:revision>
  <cp:lastPrinted>2024-04-29T07:05:00Z</cp:lastPrinted>
  <dcterms:created xsi:type="dcterms:W3CDTF">2024-04-29T07:01:00Z</dcterms:created>
  <dcterms:modified xsi:type="dcterms:W3CDTF">2024-04-29T07:32:00Z</dcterms:modified>
</cp:coreProperties>
</file>