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504A" w14:textId="77777777" w:rsidR="002B232B" w:rsidRDefault="002B232B" w:rsidP="0040062C">
      <w:pPr>
        <w:snapToGrid w:val="0"/>
        <w:jc w:val="center"/>
        <w:rPr>
          <w:rFonts w:ascii="標楷體" w:eastAsia="標楷體" w:hAnsi="標楷體"/>
          <w:b/>
          <w:sz w:val="32"/>
          <w:szCs w:val="32"/>
        </w:rPr>
      </w:pPr>
    </w:p>
    <w:p w14:paraId="5C97D030" w14:textId="1B09B913" w:rsidR="00580EC1" w:rsidRDefault="002B232B" w:rsidP="0040062C">
      <w:pPr>
        <w:snapToGrid w:val="0"/>
        <w:jc w:val="center"/>
        <w:rPr>
          <w:rFonts w:ascii="標楷體" w:eastAsia="標楷體" w:hAnsi="標楷體"/>
          <w:b/>
          <w:sz w:val="32"/>
          <w:szCs w:val="32"/>
        </w:rPr>
      </w:pPr>
      <w:r>
        <w:rPr>
          <w:rFonts w:ascii="標楷體" w:eastAsia="標楷體" w:hAnsi="標楷體"/>
          <w:b/>
          <w:noProof/>
          <w:sz w:val="32"/>
          <w:szCs w:val="32"/>
        </w:rPr>
        <w:drawing>
          <wp:anchor distT="0" distB="0" distL="114300" distR="114300" simplePos="0" relativeHeight="251658240" behindDoc="1" locked="0" layoutInCell="1" allowOverlap="1" wp14:anchorId="59A29678" wp14:editId="5F0DD59B">
            <wp:simplePos x="0" y="0"/>
            <wp:positionH relativeFrom="margin">
              <wp:align>center</wp:align>
            </wp:positionH>
            <wp:positionV relativeFrom="paragraph">
              <wp:posOffset>545465</wp:posOffset>
            </wp:positionV>
            <wp:extent cx="6365240" cy="2548255"/>
            <wp:effectExtent l="0" t="0" r="0" b="4445"/>
            <wp:wrapTight wrapText="bothSides">
              <wp:wrapPolygon edited="0">
                <wp:start x="0" y="0"/>
                <wp:lineTo x="0" y="21476"/>
                <wp:lineTo x="21527" y="21476"/>
                <wp:lineTo x="2152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5240" cy="2548255"/>
                    </a:xfrm>
                    <a:prstGeom prst="rect">
                      <a:avLst/>
                    </a:prstGeom>
                  </pic:spPr>
                </pic:pic>
              </a:graphicData>
            </a:graphic>
          </wp:anchor>
        </w:drawing>
      </w:r>
      <w:r w:rsidR="00580EC1" w:rsidRPr="00580EC1">
        <w:rPr>
          <w:rFonts w:ascii="標楷體" w:eastAsia="標楷體" w:hAnsi="標楷體" w:hint="eastAsia"/>
          <w:b/>
          <w:sz w:val="32"/>
          <w:szCs w:val="32"/>
        </w:rPr>
        <w:t>敬邀參加</w:t>
      </w:r>
      <w:r w:rsidR="00113C36">
        <w:rPr>
          <w:rFonts w:ascii="標楷體" w:eastAsia="標楷體" w:hAnsi="標楷體" w:hint="eastAsia"/>
          <w:b/>
          <w:sz w:val="32"/>
          <w:szCs w:val="32"/>
        </w:rPr>
        <w:t>桃市國音樂精靈系列</w:t>
      </w:r>
      <w:r w:rsidR="00A1680B" w:rsidRPr="00A1680B">
        <w:rPr>
          <w:rFonts w:ascii="標楷體" w:eastAsia="標楷體" w:hAnsi="標楷體" w:hint="eastAsia"/>
          <w:b/>
          <w:sz w:val="32"/>
          <w:szCs w:val="32"/>
        </w:rPr>
        <w:t>《</w:t>
      </w:r>
      <w:r w:rsidR="00113C36">
        <w:rPr>
          <w:rFonts w:ascii="標楷體" w:eastAsia="標楷體" w:hAnsi="標楷體" w:hint="eastAsia"/>
          <w:b/>
          <w:sz w:val="32"/>
          <w:szCs w:val="32"/>
        </w:rPr>
        <w:t>小樂桃馴譜記</w:t>
      </w:r>
      <w:r w:rsidR="00A1680B" w:rsidRPr="00A1680B">
        <w:rPr>
          <w:rFonts w:ascii="標楷體" w:eastAsia="標楷體" w:hAnsi="標楷體" w:hint="eastAsia"/>
          <w:b/>
          <w:sz w:val="32"/>
          <w:szCs w:val="32"/>
        </w:rPr>
        <w:t>》</w:t>
      </w:r>
    </w:p>
    <w:p w14:paraId="4959E3D0" w14:textId="2CAA4444" w:rsidR="00A1680B" w:rsidRPr="00A1680B" w:rsidRDefault="00A1680B"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劇情介紹</w:t>
      </w:r>
    </w:p>
    <w:p w14:paraId="48FB590D" w14:textId="10B5A4C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傳說中，</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是一群調皮的小精靈們，只要是跟音樂相關的事物，他們都非常興奮的想要拿來玩！沒有人真的看過</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，只知道自己的譜常常會突然不見、弦被調整過、</w:t>
      </w:r>
      <w:proofErr w:type="gramStart"/>
      <w:r w:rsidRPr="008E1436">
        <w:rPr>
          <w:rFonts w:ascii="標楷體" w:eastAsia="標楷體" w:hAnsi="標楷體" w:cs="Helvetica" w:hint="eastAsia"/>
          <w:color w:val="2A2A2A"/>
          <w:kern w:val="0"/>
          <w:sz w:val="23"/>
          <w:szCs w:val="23"/>
        </w:rPr>
        <w:t>鼓棒換了</w:t>
      </w:r>
      <w:proofErr w:type="gramEnd"/>
      <w:r w:rsidRPr="008E1436">
        <w:rPr>
          <w:rFonts w:ascii="標楷體" w:eastAsia="標楷體" w:hAnsi="標楷體" w:cs="Helvetica" w:hint="eastAsia"/>
          <w:color w:val="2A2A2A"/>
          <w:kern w:val="0"/>
          <w:sz w:val="23"/>
          <w:szCs w:val="23"/>
        </w:rPr>
        <w:t>位置，那就是</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來過了！音樂會當天，新創作好的總譜就像寶物一樣閃閃發亮，引起了</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的注意，桃園市國樂團全團彩排完畢後，</w:t>
      </w:r>
      <w:proofErr w:type="gramStart"/>
      <w:r w:rsidRPr="008E1436">
        <w:rPr>
          <w:rFonts w:ascii="標楷體" w:eastAsia="標楷體" w:hAnsi="標楷體" w:cs="Helvetica" w:hint="eastAsia"/>
          <w:color w:val="2A2A2A"/>
          <w:kern w:val="0"/>
          <w:sz w:val="23"/>
          <w:szCs w:val="23"/>
        </w:rPr>
        <w:t>小樂桃</w:t>
      </w:r>
      <w:proofErr w:type="gramEnd"/>
      <w:r w:rsidRPr="008E1436">
        <w:rPr>
          <w:rFonts w:ascii="標楷體" w:eastAsia="標楷體" w:hAnsi="標楷體" w:cs="Helvetica" w:hint="eastAsia"/>
          <w:color w:val="2A2A2A"/>
          <w:kern w:val="0"/>
          <w:sz w:val="23"/>
          <w:szCs w:val="23"/>
        </w:rPr>
        <w:t>摸黑想要偷</w:t>
      </w:r>
      <w:r w:rsidR="0040062C">
        <w:rPr>
          <w:rFonts w:ascii="標楷體" w:eastAsia="標楷體" w:hAnsi="標楷體" w:cs="Helvetica" w:hint="eastAsia"/>
          <w:color w:val="2A2A2A"/>
          <w:kern w:val="0"/>
          <w:sz w:val="23"/>
          <w:szCs w:val="23"/>
        </w:rPr>
        <w:t>玩</w:t>
      </w:r>
      <w:r w:rsidRPr="008E1436">
        <w:rPr>
          <w:rFonts w:ascii="標楷體" w:eastAsia="標楷體" w:hAnsi="標楷體" w:cs="Helvetica" w:hint="eastAsia"/>
          <w:color w:val="2A2A2A"/>
          <w:kern w:val="0"/>
          <w:sz w:val="23"/>
          <w:szCs w:val="23"/>
        </w:rPr>
        <w:t>，卻在大家一陣拉扯之下打翻了一地，散亂的總譜失去光芒，</w:t>
      </w:r>
      <w:proofErr w:type="gramStart"/>
      <w:r w:rsidRPr="008E1436">
        <w:rPr>
          <w:rFonts w:ascii="標楷體" w:eastAsia="標楷體" w:hAnsi="標楷體" w:cs="Helvetica" w:hint="eastAsia"/>
          <w:color w:val="2A2A2A"/>
          <w:kern w:val="0"/>
          <w:sz w:val="23"/>
          <w:szCs w:val="23"/>
        </w:rPr>
        <w:t>小樂桃們試</w:t>
      </w:r>
      <w:proofErr w:type="gramEnd"/>
      <w:r w:rsidRPr="008E1436">
        <w:rPr>
          <w:rFonts w:ascii="標楷體" w:eastAsia="標楷體" w:hAnsi="標楷體" w:cs="Helvetica" w:hint="eastAsia"/>
          <w:color w:val="2A2A2A"/>
          <w:kern w:val="0"/>
          <w:sz w:val="23"/>
          <w:szCs w:val="23"/>
        </w:rPr>
        <w:t>著用自己的方式找到總譜的順序，在過程中，</w:t>
      </w:r>
      <w:proofErr w:type="gramStart"/>
      <w:r w:rsidRPr="008E1436">
        <w:rPr>
          <w:rFonts w:ascii="標楷體" w:eastAsia="標楷體" w:hAnsi="標楷體" w:cs="Helvetica" w:hint="eastAsia"/>
          <w:color w:val="2A2A2A"/>
          <w:kern w:val="0"/>
          <w:sz w:val="23"/>
          <w:szCs w:val="23"/>
        </w:rPr>
        <w:t>小樂桃們</w:t>
      </w:r>
      <w:proofErr w:type="gramEnd"/>
      <w:r w:rsidRPr="008E1436">
        <w:rPr>
          <w:rFonts w:ascii="標楷體" w:eastAsia="標楷體" w:hAnsi="標楷體" w:cs="Helvetica" w:hint="eastAsia"/>
          <w:color w:val="2A2A2A"/>
          <w:kern w:val="0"/>
          <w:sz w:val="23"/>
          <w:szCs w:val="23"/>
        </w:rPr>
        <w:t>發現音樂的美好在於大家齊心合作，仔細聆聽彼此的呼吸、韻律、節奏、才能找到一起進行的方向，完成美妙的樂音。</w:t>
      </w:r>
    </w:p>
    <w:p w14:paraId="1FC6228C" w14:textId="77777777" w:rsidR="008E1436" w:rsidRPr="00A1680B" w:rsidRDefault="008E1436"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創作背景</w:t>
      </w:r>
    </w:p>
    <w:p w14:paraId="744D374D" w14:textId="168EE39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桃園市國樂團特聘音樂鬼</w:t>
      </w:r>
      <w:proofErr w:type="gramStart"/>
      <w:r w:rsidRPr="008E1436">
        <w:rPr>
          <w:rFonts w:ascii="標楷體" w:eastAsia="標楷體" w:hAnsi="標楷體" w:cs="Helvetica" w:hint="eastAsia"/>
          <w:color w:val="2A2A2A"/>
          <w:kern w:val="0"/>
          <w:sz w:val="23"/>
          <w:szCs w:val="23"/>
        </w:rPr>
        <w:t>才李哲藝</w:t>
      </w:r>
      <w:proofErr w:type="gramEnd"/>
      <w:r w:rsidRPr="008E1436">
        <w:rPr>
          <w:rFonts w:ascii="標楷體" w:eastAsia="標楷體" w:hAnsi="標楷體" w:cs="Helvetica" w:hint="eastAsia"/>
          <w:color w:val="2A2A2A"/>
          <w:kern w:val="0"/>
          <w:sz w:val="23"/>
          <w:szCs w:val="23"/>
        </w:rPr>
        <w:t>為本</w:t>
      </w:r>
      <w:r w:rsidR="002339BA">
        <w:rPr>
          <w:rFonts w:ascii="標楷體" w:eastAsia="標楷體" w:hAnsi="標楷體" w:cs="Helvetica" w:hint="eastAsia"/>
          <w:color w:val="2A2A2A"/>
          <w:kern w:val="0"/>
          <w:sz w:val="23"/>
          <w:szCs w:val="23"/>
        </w:rPr>
        <w:t>兒童</w:t>
      </w:r>
      <w:proofErr w:type="gramStart"/>
      <w:r w:rsidR="002339BA">
        <w:rPr>
          <w:rFonts w:ascii="標楷體" w:eastAsia="標楷體" w:hAnsi="標楷體" w:cs="Helvetica" w:hint="eastAsia"/>
          <w:color w:val="2A2A2A"/>
          <w:kern w:val="0"/>
          <w:sz w:val="23"/>
          <w:szCs w:val="23"/>
        </w:rPr>
        <w:t>音樂</w:t>
      </w:r>
      <w:r w:rsidRPr="008E1436">
        <w:rPr>
          <w:rFonts w:ascii="標楷體" w:eastAsia="標楷體" w:hAnsi="標楷體" w:cs="Helvetica" w:hint="eastAsia"/>
          <w:color w:val="2A2A2A"/>
          <w:kern w:val="0"/>
          <w:sz w:val="23"/>
          <w:szCs w:val="23"/>
        </w:rPr>
        <w:t>劇量身</w:t>
      </w:r>
      <w:proofErr w:type="gramEnd"/>
      <w:r w:rsidRPr="008E1436">
        <w:rPr>
          <w:rFonts w:ascii="標楷體" w:eastAsia="標楷體" w:hAnsi="標楷體" w:cs="Helvetica" w:hint="eastAsia"/>
          <w:color w:val="2A2A2A"/>
          <w:kern w:val="0"/>
          <w:sz w:val="23"/>
          <w:szCs w:val="23"/>
        </w:rPr>
        <w:t>設計音樂，與導演曾志遠和編劇王悅甄聯合打造充滿趣味又富有教育意義的兒童音樂劇。透過這些非傳統的音樂設計和戲劇情節，觀眾們可以看到樂器如何被拆解、重塑、轉化等各種可能，過程中也逐漸了解樂團中樂器的特性和</w:t>
      </w:r>
      <w:proofErr w:type="gramStart"/>
      <w:r w:rsidRPr="008E1436">
        <w:rPr>
          <w:rFonts w:ascii="標楷體" w:eastAsia="標楷體" w:hAnsi="標楷體" w:cs="Helvetica" w:hint="eastAsia"/>
          <w:color w:val="2A2A2A"/>
          <w:kern w:val="0"/>
          <w:sz w:val="23"/>
          <w:szCs w:val="23"/>
        </w:rPr>
        <w:t>彼此間的關係</w:t>
      </w:r>
      <w:proofErr w:type="gramEnd"/>
      <w:r w:rsidRPr="008E1436">
        <w:rPr>
          <w:rFonts w:ascii="標楷體" w:eastAsia="標楷體" w:hAnsi="標楷體" w:cs="Helvetica" w:hint="eastAsia"/>
          <w:color w:val="2A2A2A"/>
          <w:kern w:val="0"/>
          <w:sz w:val="23"/>
          <w:szCs w:val="23"/>
        </w:rPr>
        <w:t>，發現音樂的魅力和無限可能。</w:t>
      </w:r>
      <w:r w:rsidR="0040062C">
        <w:rPr>
          <w:rFonts w:ascii="標楷體" w:eastAsia="標楷體" w:hAnsi="標楷體" w:cs="Helvetica" w:hint="eastAsia"/>
          <w:color w:val="2A2A2A"/>
          <w:kern w:val="0"/>
          <w:sz w:val="23"/>
          <w:szCs w:val="23"/>
        </w:rPr>
        <w:t>享</w:t>
      </w:r>
      <w:r w:rsidRPr="008E1436">
        <w:rPr>
          <w:rFonts w:ascii="標楷體" w:eastAsia="標楷體" w:hAnsi="標楷體" w:cs="Helvetica" w:hint="eastAsia"/>
          <w:color w:val="2A2A2A"/>
          <w:kern w:val="0"/>
          <w:sz w:val="23"/>
          <w:szCs w:val="23"/>
        </w:rPr>
        <w:t>受美妙音樂</w:t>
      </w:r>
      <w:r w:rsidR="0040062C">
        <w:rPr>
          <w:rFonts w:ascii="標楷體" w:eastAsia="標楷體" w:hAnsi="標楷體" w:cs="Helvetica" w:hint="eastAsia"/>
          <w:color w:val="2A2A2A"/>
          <w:kern w:val="0"/>
          <w:sz w:val="23"/>
          <w:szCs w:val="23"/>
        </w:rPr>
        <w:t>的同時</w:t>
      </w:r>
      <w:r w:rsidRPr="008E1436">
        <w:rPr>
          <w:rFonts w:ascii="標楷體" w:eastAsia="標楷體" w:hAnsi="標楷體" w:cs="Helvetica" w:hint="eastAsia"/>
          <w:color w:val="2A2A2A"/>
          <w:kern w:val="0"/>
          <w:sz w:val="23"/>
          <w:szCs w:val="23"/>
        </w:rPr>
        <w:t>，也讓家長與小朋友們明白音樂或藝術沒有標準答，透過不同的方式認識、了解和分享，都能帶來更多的樂趣。</w:t>
      </w:r>
    </w:p>
    <w:p w14:paraId="3BC55BF6" w14:textId="783EE23B" w:rsidR="00A1680B" w:rsidRPr="00A1680B" w:rsidRDefault="0040062C" w:rsidP="008E1436">
      <w:pPr>
        <w:widowControl/>
        <w:shd w:val="clear" w:color="auto" w:fill="FFFFFF"/>
        <w:textAlignment w:val="baseline"/>
        <w:outlineLvl w:val="2"/>
        <w:rPr>
          <w:rFonts w:ascii="標楷體" w:eastAsia="標楷體" w:hAnsi="標楷體" w:cs="Helvetica"/>
          <w:b/>
          <w:bCs/>
          <w:color w:val="2A2A2A"/>
          <w:kern w:val="0"/>
          <w:sz w:val="28"/>
          <w:szCs w:val="28"/>
        </w:rPr>
      </w:pPr>
      <w:r>
        <w:rPr>
          <w:rFonts w:ascii="標楷體" w:eastAsia="標楷體" w:hAnsi="標楷體" w:cs="Helvetica" w:hint="eastAsia"/>
          <w:b/>
          <w:bCs/>
          <w:color w:val="2A2A2A"/>
          <w:kern w:val="0"/>
          <w:sz w:val="28"/>
          <w:szCs w:val="28"/>
          <w:bdr w:val="none" w:sz="0" w:space="0" w:color="auto" w:frame="1"/>
        </w:rPr>
        <w:t>開展</w:t>
      </w:r>
      <w:r w:rsidR="00A1680B" w:rsidRPr="00A1680B">
        <w:rPr>
          <w:rFonts w:ascii="標楷體" w:eastAsia="標楷體" w:hAnsi="標楷體" w:cs="Helvetica"/>
          <w:b/>
          <w:bCs/>
          <w:color w:val="2A2A2A"/>
          <w:kern w:val="0"/>
          <w:sz w:val="28"/>
          <w:szCs w:val="28"/>
          <w:bdr w:val="none" w:sz="0" w:space="0" w:color="auto" w:frame="1"/>
        </w:rPr>
        <w:t>孩子們</w:t>
      </w:r>
      <w:r>
        <w:rPr>
          <w:rFonts w:ascii="標楷體" w:eastAsia="標楷體" w:hAnsi="標楷體" w:cs="Helvetica" w:hint="eastAsia"/>
          <w:b/>
          <w:bCs/>
          <w:color w:val="2A2A2A"/>
          <w:kern w:val="0"/>
          <w:sz w:val="28"/>
          <w:szCs w:val="28"/>
          <w:bdr w:val="none" w:sz="0" w:space="0" w:color="auto" w:frame="1"/>
        </w:rPr>
        <w:t>對</w:t>
      </w:r>
      <w:r w:rsidR="00A1680B" w:rsidRPr="00A1680B">
        <w:rPr>
          <w:rFonts w:ascii="標楷體" w:eastAsia="標楷體" w:hAnsi="標楷體" w:cs="Helvetica"/>
          <w:b/>
          <w:bCs/>
          <w:color w:val="2A2A2A"/>
          <w:kern w:val="0"/>
          <w:sz w:val="28"/>
          <w:szCs w:val="28"/>
          <w:bdr w:val="none" w:sz="0" w:space="0" w:color="auto" w:frame="1"/>
        </w:rPr>
        <w:t>音樂</w:t>
      </w:r>
      <w:r>
        <w:rPr>
          <w:rFonts w:ascii="標楷體" w:eastAsia="標楷體" w:hAnsi="標楷體" w:cs="Helvetica" w:hint="eastAsia"/>
          <w:b/>
          <w:bCs/>
          <w:color w:val="2A2A2A"/>
          <w:kern w:val="0"/>
          <w:sz w:val="28"/>
          <w:szCs w:val="28"/>
          <w:bdr w:val="none" w:sz="0" w:space="0" w:color="auto" w:frame="1"/>
        </w:rPr>
        <w:t>的想像</w:t>
      </w:r>
    </w:p>
    <w:p w14:paraId="1D65CB27" w14:textId="604B525F" w:rsidR="00A1680B" w:rsidRPr="00A1680B" w:rsidRDefault="00A1680B" w:rsidP="008E1436">
      <w:pPr>
        <w:widowControl/>
        <w:shd w:val="clear" w:color="auto" w:fill="FFFFFF"/>
        <w:textAlignment w:val="baseline"/>
        <w:rPr>
          <w:rFonts w:ascii="標楷體" w:eastAsia="標楷體" w:hAnsi="標楷體" w:cs="Helvetica"/>
          <w:color w:val="2A2A2A"/>
          <w:kern w:val="0"/>
          <w:sz w:val="23"/>
          <w:szCs w:val="23"/>
        </w:rPr>
      </w:pPr>
      <w:r w:rsidRPr="00A1680B">
        <w:rPr>
          <w:rFonts w:ascii="標楷體" w:eastAsia="標楷體" w:hAnsi="標楷體" w:cs="Helvetica"/>
          <w:color w:val="212529"/>
          <w:kern w:val="0"/>
          <w:sz w:val="23"/>
          <w:szCs w:val="23"/>
          <w:bdr w:val="none" w:sz="0" w:space="0" w:color="auto" w:frame="1"/>
        </w:rPr>
        <w:t>孩子天生就具備音樂能力，在孩子幼齡時期給予「</w:t>
      </w:r>
      <w:r w:rsidRPr="00A1680B">
        <w:rPr>
          <w:rFonts w:ascii="標楷體" w:eastAsia="標楷體" w:hAnsi="標楷體" w:cs="Helvetica"/>
          <w:b/>
          <w:bCs/>
          <w:color w:val="212529"/>
          <w:kern w:val="0"/>
          <w:sz w:val="23"/>
          <w:szCs w:val="23"/>
          <w:bdr w:val="none" w:sz="0" w:space="0" w:color="auto" w:frame="1"/>
        </w:rPr>
        <w:t>多種風格的音樂」</w:t>
      </w:r>
      <w:r w:rsidRPr="00A1680B">
        <w:rPr>
          <w:rFonts w:ascii="標楷體" w:eastAsia="標楷體" w:hAnsi="標楷體" w:cs="Helvetica"/>
          <w:color w:val="212529"/>
          <w:kern w:val="0"/>
          <w:sz w:val="23"/>
          <w:szCs w:val="23"/>
          <w:bdr w:val="none" w:sz="0" w:space="0" w:color="auto" w:frame="1"/>
        </w:rPr>
        <w:t>，會增進聽覺的分辨力，也同時發展</w:t>
      </w:r>
      <w:proofErr w:type="gramStart"/>
      <w:r w:rsidRPr="00A1680B">
        <w:rPr>
          <w:rFonts w:ascii="標楷體" w:eastAsia="標楷體" w:hAnsi="標楷體" w:cs="Helvetica"/>
          <w:color w:val="212529"/>
          <w:kern w:val="0"/>
          <w:sz w:val="23"/>
          <w:szCs w:val="23"/>
          <w:bdr w:val="none" w:sz="0" w:space="0" w:color="auto" w:frame="1"/>
        </w:rPr>
        <w:t>腦部的多元</w:t>
      </w:r>
      <w:proofErr w:type="gramEnd"/>
      <w:r w:rsidRPr="00A1680B">
        <w:rPr>
          <w:rFonts w:ascii="標楷體" w:eastAsia="標楷體" w:hAnsi="標楷體" w:cs="Helvetica"/>
          <w:color w:val="212529"/>
          <w:kern w:val="0"/>
          <w:sz w:val="23"/>
          <w:szCs w:val="23"/>
          <w:bdr w:val="none" w:sz="0" w:space="0" w:color="auto" w:frame="1"/>
        </w:rPr>
        <w:t>神經元連結。</w:t>
      </w:r>
      <w:r w:rsidRPr="00A1680B">
        <w:rPr>
          <w:rFonts w:ascii="標楷體" w:eastAsia="標楷體" w:hAnsi="標楷體" w:cs="Helvetica"/>
          <w:b/>
          <w:bCs/>
          <w:color w:val="212529"/>
          <w:kern w:val="0"/>
          <w:sz w:val="23"/>
          <w:szCs w:val="23"/>
          <w:bdr w:val="none" w:sz="0" w:space="0" w:color="auto" w:frame="1"/>
        </w:rPr>
        <w:t>「桃園市國樂團」與「作曲家李哲藝老師」</w:t>
      </w:r>
      <w:r w:rsidRPr="00A1680B">
        <w:rPr>
          <w:rFonts w:ascii="標楷體" w:eastAsia="標楷體" w:hAnsi="標楷體" w:cs="Helvetica"/>
          <w:color w:val="212529"/>
          <w:kern w:val="0"/>
          <w:sz w:val="23"/>
          <w:szCs w:val="23"/>
          <w:bdr w:val="none" w:sz="0" w:space="0" w:color="auto" w:frame="1"/>
        </w:rPr>
        <w:t>在這次音樂劇中，特別譜寫了原創歌曲，希望能加深孩子對於國樂器的音色認識，豐富孩子的聽覺元素。</w:t>
      </w:r>
    </w:p>
    <w:p w14:paraId="607E124B" w14:textId="77777777" w:rsidR="0040062C" w:rsidRPr="002B232B" w:rsidRDefault="0040062C" w:rsidP="008E1436">
      <w:pPr>
        <w:jc w:val="center"/>
        <w:rPr>
          <w:rFonts w:ascii="標楷體" w:eastAsia="標楷體" w:hAnsi="標楷體"/>
          <w:b/>
        </w:rPr>
      </w:pPr>
      <w:bookmarkStart w:id="0" w:name="_Hlk98945769"/>
    </w:p>
    <w:p w14:paraId="1BCE6D75" w14:textId="77777777" w:rsidR="002B232B" w:rsidRPr="002B232B" w:rsidRDefault="002B232B" w:rsidP="002B232B">
      <w:pPr>
        <w:pStyle w:val="ac"/>
        <w:numPr>
          <w:ilvl w:val="0"/>
          <w:numId w:val="2"/>
        </w:numPr>
        <w:ind w:leftChars="0"/>
        <w:rPr>
          <w:rFonts w:ascii="標楷體" w:eastAsia="標楷體" w:hAnsi="標楷體"/>
          <w:bCs/>
          <w:color w:val="002060"/>
        </w:rPr>
      </w:pPr>
      <w:r w:rsidRPr="002B232B">
        <w:rPr>
          <w:rFonts w:ascii="標楷體" w:eastAsia="標楷體" w:hAnsi="標楷體" w:hint="eastAsia"/>
          <w:bCs/>
          <w:color w:val="002060"/>
        </w:rPr>
        <w:t>桃市國音樂精靈系列-</w:t>
      </w:r>
      <w:proofErr w:type="gramStart"/>
      <w:r w:rsidRPr="002B232B">
        <w:rPr>
          <w:rFonts w:ascii="標楷體" w:eastAsia="標楷體" w:hAnsi="標楷體" w:hint="eastAsia"/>
          <w:bCs/>
          <w:color w:val="002060"/>
        </w:rPr>
        <w:t>小樂桃馴譜記</w:t>
      </w:r>
      <w:proofErr w:type="gramEnd"/>
    </w:p>
    <w:p w14:paraId="1CC80EE7" w14:textId="038837B9" w:rsidR="00284287" w:rsidRPr="002B232B" w:rsidRDefault="00A1680B"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演出日期：202</w:t>
      </w:r>
      <w:r w:rsidR="0040062C" w:rsidRPr="002B232B">
        <w:rPr>
          <w:rFonts w:ascii="標楷體" w:eastAsia="標楷體" w:hAnsi="標楷體" w:hint="eastAsia"/>
          <w:bCs/>
          <w:color w:val="002060"/>
        </w:rPr>
        <w:t>3</w:t>
      </w:r>
      <w:r w:rsidRPr="002B232B">
        <w:rPr>
          <w:rFonts w:ascii="標楷體" w:eastAsia="標楷體" w:hAnsi="標楷體" w:hint="eastAsia"/>
          <w:bCs/>
          <w:color w:val="002060"/>
        </w:rPr>
        <w:t>年</w:t>
      </w:r>
      <w:r w:rsidR="0040062C" w:rsidRPr="002B232B">
        <w:rPr>
          <w:rFonts w:ascii="標楷體" w:eastAsia="標楷體" w:hAnsi="標楷體" w:hint="eastAsia"/>
          <w:bCs/>
          <w:color w:val="002060"/>
        </w:rPr>
        <w:t>4</w:t>
      </w:r>
      <w:r w:rsidRPr="002B232B">
        <w:rPr>
          <w:rFonts w:ascii="標楷體" w:eastAsia="標楷體" w:hAnsi="標楷體" w:hint="eastAsia"/>
          <w:bCs/>
          <w:color w:val="002060"/>
        </w:rPr>
        <w:t>月</w:t>
      </w:r>
      <w:r w:rsidR="0040062C" w:rsidRPr="002B232B">
        <w:rPr>
          <w:rFonts w:ascii="標楷體" w:eastAsia="標楷體" w:hAnsi="標楷體" w:hint="eastAsia"/>
          <w:bCs/>
          <w:color w:val="002060"/>
        </w:rPr>
        <w:t>30</w:t>
      </w:r>
      <w:r w:rsidRPr="002B232B">
        <w:rPr>
          <w:rFonts w:ascii="標楷體" w:eastAsia="標楷體" w:hAnsi="標楷體" w:hint="eastAsia"/>
          <w:bCs/>
          <w:color w:val="002060"/>
        </w:rPr>
        <w:t>日(</w:t>
      </w:r>
      <w:r w:rsidR="002B232B" w:rsidRPr="002B232B">
        <w:rPr>
          <w:rFonts w:ascii="標楷體" w:eastAsia="標楷體" w:hAnsi="標楷體" w:hint="eastAsia"/>
          <w:bCs/>
          <w:color w:val="002060"/>
        </w:rPr>
        <w:t>星期</w:t>
      </w:r>
      <w:r w:rsidR="0040062C" w:rsidRPr="002B232B">
        <w:rPr>
          <w:rFonts w:ascii="標楷體" w:eastAsia="標楷體" w:hAnsi="標楷體" w:hint="eastAsia"/>
          <w:bCs/>
          <w:color w:val="002060"/>
        </w:rPr>
        <w:t>日</w:t>
      </w:r>
      <w:r w:rsidRPr="002B232B">
        <w:rPr>
          <w:rFonts w:ascii="標楷體" w:eastAsia="標楷體" w:hAnsi="標楷體" w:hint="eastAsia"/>
          <w:bCs/>
          <w:color w:val="002060"/>
        </w:rPr>
        <w:t>)</w:t>
      </w:r>
      <w:r w:rsidR="00120218" w:rsidRPr="002B232B">
        <w:rPr>
          <w:rFonts w:ascii="標楷體" w:eastAsia="標楷體" w:hAnsi="標楷體" w:hint="eastAsia"/>
          <w:bCs/>
          <w:color w:val="002060"/>
        </w:rPr>
        <w:t xml:space="preserve">  </w:t>
      </w:r>
      <w:r w:rsidRPr="002B232B">
        <w:rPr>
          <w:rFonts w:ascii="標楷體" w:eastAsia="標楷體" w:hAnsi="標楷體" w:hint="eastAsia"/>
          <w:bCs/>
          <w:color w:val="002060"/>
        </w:rPr>
        <w:t>演出時間：</w:t>
      </w:r>
      <w:r w:rsidR="009D0699" w:rsidRPr="002B232B">
        <w:rPr>
          <w:rFonts w:ascii="標楷體" w:eastAsia="標楷體" w:hAnsi="標楷體" w:hint="eastAsia"/>
          <w:bCs/>
          <w:color w:val="002060"/>
        </w:rPr>
        <w:t>1</w:t>
      </w:r>
      <w:r w:rsidR="0040062C" w:rsidRPr="002B232B">
        <w:rPr>
          <w:rFonts w:ascii="標楷體" w:eastAsia="標楷體" w:hAnsi="標楷體" w:hint="eastAsia"/>
          <w:bCs/>
          <w:color w:val="002060"/>
        </w:rPr>
        <w:t>5</w:t>
      </w:r>
      <w:r w:rsidRPr="002B232B">
        <w:rPr>
          <w:rFonts w:ascii="標楷體" w:eastAsia="標楷體" w:hAnsi="標楷體" w:hint="eastAsia"/>
          <w:bCs/>
          <w:color w:val="002060"/>
        </w:rPr>
        <w:t>:30</w:t>
      </w:r>
    </w:p>
    <w:p w14:paraId="2D805E13" w14:textId="15F73A0A" w:rsidR="00A1680B" w:rsidRPr="002B232B" w:rsidRDefault="00A1680B"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演出地點：中壢藝術館</w:t>
      </w:r>
      <w:bookmarkEnd w:id="0"/>
      <w:r w:rsidR="0040062C" w:rsidRPr="002B232B">
        <w:rPr>
          <w:rFonts w:ascii="標楷體" w:eastAsia="標楷體" w:hAnsi="標楷體" w:hint="eastAsia"/>
          <w:bCs/>
          <w:color w:val="002060"/>
        </w:rPr>
        <w:t>音樂廳</w:t>
      </w:r>
      <w:r w:rsidRPr="002B232B">
        <w:rPr>
          <w:rFonts w:ascii="標楷體" w:eastAsia="標楷體" w:hAnsi="標楷體" w:hint="eastAsia"/>
          <w:bCs/>
          <w:color w:val="002060"/>
        </w:rPr>
        <w:t>(桃園市中壢區中美路16號)</w:t>
      </w:r>
    </w:p>
    <w:p w14:paraId="6F7F3E8D" w14:textId="5412688C" w:rsidR="00A1680B" w:rsidRPr="002B232B" w:rsidRDefault="00284287" w:rsidP="002B232B">
      <w:pPr>
        <w:pStyle w:val="ac"/>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演出長度約60分鐘，無中場休息</w:t>
      </w:r>
    </w:p>
    <w:p w14:paraId="014A6563" w14:textId="03DB41C0" w:rsidR="00BF0D03" w:rsidRPr="006A7CE8" w:rsidRDefault="00A1680B" w:rsidP="002B232B">
      <w:pPr>
        <w:jc w:val="center"/>
        <w:rPr>
          <w:rFonts w:ascii="標楷體" w:eastAsia="標楷體" w:hAnsi="標楷體"/>
          <w:b/>
          <w:sz w:val="32"/>
          <w:szCs w:val="32"/>
        </w:rPr>
      </w:pPr>
      <w:r w:rsidRPr="006A7CE8">
        <w:rPr>
          <w:rFonts w:ascii="標楷體" w:eastAsia="標楷體" w:hAnsi="標楷體" w:hint="eastAsia"/>
          <w:b/>
          <w:sz w:val="32"/>
          <w:szCs w:val="32"/>
        </w:rPr>
        <w:lastRenderedPageBreak/>
        <w:t>門票登記表</w:t>
      </w:r>
    </w:p>
    <w:p w14:paraId="4964355B" w14:textId="3E568A6C" w:rsidR="00F57518" w:rsidRPr="00F57518" w:rsidRDefault="00F57518" w:rsidP="008E1436">
      <w:pPr>
        <w:rPr>
          <w:rFonts w:ascii="標楷體" w:eastAsia="標楷體" w:hAnsi="標楷體"/>
          <w:b/>
          <w:sz w:val="36"/>
          <w:szCs w:val="36"/>
          <w:u w:val="single"/>
        </w:rPr>
      </w:pPr>
      <w:r>
        <w:rPr>
          <w:rFonts w:ascii="標楷體" w:eastAsia="標楷體" w:hAnsi="標楷體" w:hint="eastAsia"/>
          <w:b/>
          <w:sz w:val="36"/>
          <w:szCs w:val="36"/>
        </w:rPr>
        <w:t xml:space="preserve">           訂票單位：</w:t>
      </w:r>
      <w:r w:rsidRPr="00F57518">
        <w:rPr>
          <w:rFonts w:ascii="標楷體" w:eastAsia="標楷體" w:hAnsi="標楷體" w:hint="eastAsia"/>
          <w:b/>
          <w:sz w:val="36"/>
          <w:szCs w:val="36"/>
          <w:u w:val="single"/>
        </w:rPr>
        <w:t xml:space="preserve">             </w:t>
      </w:r>
      <w:r w:rsidR="00F772D6">
        <w:rPr>
          <w:rFonts w:ascii="標楷體" w:eastAsia="標楷體" w:hAnsi="標楷體"/>
          <w:b/>
          <w:sz w:val="36"/>
          <w:szCs w:val="36"/>
          <w:u w:val="single"/>
        </w:rPr>
        <w:t xml:space="preserve">     </w:t>
      </w:r>
      <w:r w:rsidRPr="00F57518">
        <w:rPr>
          <w:rFonts w:ascii="標楷體" w:eastAsia="標楷體" w:hAnsi="標楷體" w:hint="eastAsia"/>
          <w:b/>
          <w:sz w:val="36"/>
          <w:szCs w:val="36"/>
          <w:u w:val="single"/>
        </w:rPr>
        <w:t xml:space="preserve">  </w:t>
      </w:r>
    </w:p>
    <w:p w14:paraId="1E202ED4" w14:textId="1607DB88" w:rsidR="00BF0D03" w:rsidRDefault="00370F7A" w:rsidP="002B232B">
      <w:pPr>
        <w:jc w:val="center"/>
        <w:rPr>
          <w:rFonts w:ascii="標楷體" w:eastAsia="標楷體" w:hAnsi="標楷體"/>
          <w:b/>
          <w:szCs w:val="24"/>
        </w:rPr>
      </w:pPr>
      <w:r w:rsidRPr="00370F7A">
        <w:rPr>
          <w:rFonts w:ascii="標楷體" w:eastAsia="標楷體" w:hAnsi="標楷體" w:hint="eastAsia"/>
          <w:b/>
          <w:szCs w:val="24"/>
        </w:rPr>
        <w:t>(依單位登記，</w:t>
      </w:r>
      <w:r>
        <w:rPr>
          <w:rFonts w:ascii="標楷體" w:eastAsia="標楷體" w:hAnsi="標楷體" w:hint="eastAsia"/>
          <w:b/>
          <w:szCs w:val="24"/>
        </w:rPr>
        <w:t>提供</w:t>
      </w:r>
      <w:bookmarkStart w:id="1" w:name="_Hlk98945751"/>
      <w:r w:rsidR="00E61AA8">
        <w:rPr>
          <w:rFonts w:ascii="標楷體" w:eastAsia="標楷體" w:hAnsi="標楷體" w:hint="eastAsia"/>
          <w:b/>
          <w:szCs w:val="24"/>
        </w:rPr>
        <w:t>團體購票六折</w:t>
      </w:r>
      <w:r>
        <w:rPr>
          <w:rFonts w:ascii="標楷體" w:eastAsia="標楷體" w:hAnsi="標楷體" w:hint="eastAsia"/>
          <w:b/>
          <w:szCs w:val="24"/>
        </w:rPr>
        <w:t>優惠</w:t>
      </w:r>
      <w:bookmarkEnd w:id="1"/>
      <w:r>
        <w:rPr>
          <w:rFonts w:ascii="標楷體" w:eastAsia="標楷體" w:hAnsi="標楷體" w:hint="eastAsia"/>
          <w:b/>
          <w:szCs w:val="24"/>
        </w:rPr>
        <w:t>，</w:t>
      </w:r>
      <w:r w:rsidRPr="00370F7A">
        <w:rPr>
          <w:rFonts w:ascii="標楷體" w:eastAsia="標楷體" w:hAnsi="標楷體" w:hint="eastAsia"/>
          <w:b/>
          <w:szCs w:val="24"/>
        </w:rPr>
        <w:t>如表格不敷使用，請自行複印)</w:t>
      </w:r>
    </w:p>
    <w:p w14:paraId="467DA36F" w14:textId="77777777" w:rsidR="002B232B" w:rsidRPr="002B232B" w:rsidRDefault="002B232B" w:rsidP="002B232B">
      <w:pPr>
        <w:jc w:val="center"/>
        <w:rPr>
          <w:rFonts w:ascii="標楷體" w:eastAsia="標楷體" w:hAnsi="標楷體"/>
          <w:b/>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1418"/>
        <w:gridCol w:w="1984"/>
        <w:gridCol w:w="1134"/>
        <w:gridCol w:w="1843"/>
        <w:gridCol w:w="1417"/>
      </w:tblGrid>
      <w:tr w:rsidR="002B232B" w:rsidRPr="0056350D" w14:paraId="09A0D70E" w14:textId="2BB28AB7" w:rsidTr="002B232B">
        <w:trPr>
          <w:trHeight w:val="458"/>
          <w:jc w:val="center"/>
        </w:trPr>
        <w:tc>
          <w:tcPr>
            <w:tcW w:w="1417" w:type="dxa"/>
            <w:shd w:val="clear" w:color="auto" w:fill="auto"/>
            <w:noWrap/>
            <w:vAlign w:val="center"/>
          </w:tcPr>
          <w:p w14:paraId="6A9C2409" w14:textId="5D6B2F24"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姓名</w:t>
            </w:r>
          </w:p>
        </w:tc>
        <w:tc>
          <w:tcPr>
            <w:tcW w:w="1418" w:type="dxa"/>
            <w:shd w:val="clear" w:color="auto" w:fill="auto"/>
            <w:noWrap/>
            <w:vAlign w:val="center"/>
          </w:tcPr>
          <w:p w14:paraId="3E9B9D7D" w14:textId="7DEFF9F9"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連絡電話</w:t>
            </w:r>
          </w:p>
        </w:tc>
        <w:tc>
          <w:tcPr>
            <w:tcW w:w="1984" w:type="dxa"/>
            <w:shd w:val="clear" w:color="auto" w:fill="auto"/>
            <w:vAlign w:val="center"/>
          </w:tcPr>
          <w:p w14:paraId="67643061" w14:textId="5BF9DE76"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座位區</w:t>
            </w:r>
          </w:p>
        </w:tc>
        <w:tc>
          <w:tcPr>
            <w:tcW w:w="1134" w:type="dxa"/>
          </w:tcPr>
          <w:p w14:paraId="68F86718" w14:textId="2819161E"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張數</w:t>
            </w:r>
          </w:p>
        </w:tc>
        <w:tc>
          <w:tcPr>
            <w:tcW w:w="1843" w:type="dxa"/>
          </w:tcPr>
          <w:p w14:paraId="5C14F8E5" w14:textId="5277891F"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小計(六折優惠)</w:t>
            </w:r>
          </w:p>
        </w:tc>
        <w:tc>
          <w:tcPr>
            <w:tcW w:w="1417" w:type="dxa"/>
          </w:tcPr>
          <w:p w14:paraId="7B805489" w14:textId="5DBEF3D3"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總計金額</w:t>
            </w:r>
          </w:p>
        </w:tc>
      </w:tr>
      <w:tr w:rsidR="002B232B" w:rsidRPr="0056350D" w14:paraId="55DE5776" w14:textId="0538059B" w:rsidTr="002B232B">
        <w:trPr>
          <w:trHeight w:val="199"/>
          <w:jc w:val="center"/>
        </w:trPr>
        <w:tc>
          <w:tcPr>
            <w:tcW w:w="1417" w:type="dxa"/>
            <w:vMerge w:val="restart"/>
            <w:shd w:val="clear" w:color="auto" w:fill="E7E6E6" w:themeFill="background2"/>
            <w:noWrap/>
            <w:vAlign w:val="center"/>
          </w:tcPr>
          <w:p w14:paraId="0EFE3048" w14:textId="42B936AA"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王OO</w:t>
            </w:r>
          </w:p>
        </w:tc>
        <w:tc>
          <w:tcPr>
            <w:tcW w:w="1418" w:type="dxa"/>
            <w:vMerge w:val="restart"/>
            <w:shd w:val="clear" w:color="auto" w:fill="E7E6E6" w:themeFill="background2"/>
            <w:noWrap/>
            <w:vAlign w:val="center"/>
          </w:tcPr>
          <w:p w14:paraId="12D61843" w14:textId="7E943FCF" w:rsidR="002B232B" w:rsidRPr="00EB6C07" w:rsidRDefault="002B232B" w:rsidP="008E1436">
            <w:pPr>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0912345678</w:t>
            </w:r>
          </w:p>
        </w:tc>
        <w:tc>
          <w:tcPr>
            <w:tcW w:w="1984" w:type="dxa"/>
            <w:shd w:val="clear" w:color="auto" w:fill="E7E6E6" w:themeFill="background2"/>
            <w:vAlign w:val="center"/>
          </w:tcPr>
          <w:p w14:paraId="1AF220BB" w14:textId="266ED9B9"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E7E6E6" w:themeFill="background2"/>
          </w:tcPr>
          <w:p w14:paraId="52BE8D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4ED5F0E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shd w:val="clear" w:color="auto" w:fill="E7E6E6" w:themeFill="background2"/>
            <w:vAlign w:val="center"/>
          </w:tcPr>
          <w:p w14:paraId="513BCC45" w14:textId="0CC11FD4"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9</w:t>
            </w:r>
            <w:r>
              <w:rPr>
                <w:rFonts w:ascii="新細明體" w:eastAsia="新細明體" w:hAnsi="新細明體" w:cs="新細明體"/>
                <w:color w:val="000000"/>
                <w:kern w:val="0"/>
                <w:sz w:val="20"/>
                <w:szCs w:val="20"/>
              </w:rPr>
              <w:t>,000</w:t>
            </w:r>
          </w:p>
        </w:tc>
      </w:tr>
      <w:tr w:rsidR="002B232B" w:rsidRPr="0056350D" w14:paraId="2576F7ED" w14:textId="7E185F69" w:rsidTr="002B232B">
        <w:trPr>
          <w:trHeight w:val="199"/>
          <w:jc w:val="center"/>
        </w:trPr>
        <w:tc>
          <w:tcPr>
            <w:tcW w:w="1417" w:type="dxa"/>
            <w:vMerge/>
            <w:shd w:val="clear" w:color="auto" w:fill="E7E6E6" w:themeFill="background2"/>
            <w:noWrap/>
            <w:vAlign w:val="center"/>
          </w:tcPr>
          <w:p w14:paraId="2735410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77397648" w14:textId="3FFA8B3D"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410D727A" w14:textId="1312292F" w:rsidR="002B232B" w:rsidRPr="00671E9B" w:rsidRDefault="002B232B" w:rsidP="008E1436">
            <w:pPr>
              <w:pStyle w:val="ac"/>
              <w:widowControl/>
              <w:numPr>
                <w:ilvl w:val="1"/>
                <w:numId w:val="1"/>
              </w:numPr>
              <w:ind w:leftChars="0"/>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E7E6E6" w:themeFill="background2"/>
          </w:tcPr>
          <w:p w14:paraId="3BED9B98" w14:textId="1382D9F7"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6C952DAB" w14:textId="25C60488"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3</w:t>
            </w:r>
            <w:r>
              <w:rPr>
                <w:rFonts w:ascii="新細明體" w:eastAsia="新細明體" w:hAnsi="新細明體" w:cs="新細明體"/>
                <w:color w:val="000000"/>
                <w:kern w:val="0"/>
                <w:sz w:val="20"/>
                <w:szCs w:val="20"/>
              </w:rPr>
              <w:t>,</w:t>
            </w:r>
            <w:r>
              <w:rPr>
                <w:rFonts w:ascii="新細明體" w:eastAsia="新細明體" w:hAnsi="新細明體" w:cs="新細明體" w:hint="eastAsia"/>
                <w:color w:val="000000"/>
                <w:kern w:val="0"/>
                <w:sz w:val="20"/>
                <w:szCs w:val="20"/>
              </w:rPr>
              <w:t>000</w:t>
            </w:r>
          </w:p>
        </w:tc>
        <w:tc>
          <w:tcPr>
            <w:tcW w:w="1417" w:type="dxa"/>
            <w:vMerge/>
            <w:shd w:val="clear" w:color="auto" w:fill="E7E6E6" w:themeFill="background2"/>
          </w:tcPr>
          <w:p w14:paraId="0811320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0FE6A812" w14:textId="16B8621A" w:rsidTr="002B232B">
        <w:trPr>
          <w:trHeight w:val="199"/>
          <w:jc w:val="center"/>
        </w:trPr>
        <w:tc>
          <w:tcPr>
            <w:tcW w:w="1417" w:type="dxa"/>
            <w:vMerge/>
            <w:shd w:val="clear" w:color="auto" w:fill="E7E6E6" w:themeFill="background2"/>
            <w:noWrap/>
            <w:vAlign w:val="center"/>
          </w:tcPr>
          <w:p w14:paraId="30848A2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63768F36" w14:textId="263A32DB"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67B5892E" w14:textId="08025302"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E7E6E6" w:themeFill="background2"/>
          </w:tcPr>
          <w:p w14:paraId="3A5CA9B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266F2E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shd w:val="clear" w:color="auto" w:fill="E7E6E6" w:themeFill="background2"/>
          </w:tcPr>
          <w:p w14:paraId="3A983E1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76417FA1" w14:textId="7D92A622" w:rsidTr="002B232B">
        <w:trPr>
          <w:trHeight w:val="199"/>
          <w:jc w:val="center"/>
        </w:trPr>
        <w:tc>
          <w:tcPr>
            <w:tcW w:w="1417" w:type="dxa"/>
            <w:vMerge/>
            <w:shd w:val="clear" w:color="auto" w:fill="E7E6E6" w:themeFill="background2"/>
            <w:noWrap/>
            <w:vAlign w:val="center"/>
          </w:tcPr>
          <w:p w14:paraId="58B46C9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1D5A3263" w14:textId="47071C26"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1CB5A6A2" w14:textId="01404D01" w:rsidR="002B232B" w:rsidRPr="007F775B" w:rsidRDefault="002B232B" w:rsidP="008E1436">
            <w:pPr>
              <w:pStyle w:val="ac"/>
              <w:widowControl/>
              <w:numPr>
                <w:ilvl w:val="1"/>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E7E6E6" w:themeFill="background2"/>
          </w:tcPr>
          <w:p w14:paraId="7FC651EA" w14:textId="23F592C3"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485D2ABD" w14:textId="38A893F9"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6,000</w:t>
            </w:r>
          </w:p>
        </w:tc>
        <w:tc>
          <w:tcPr>
            <w:tcW w:w="1417" w:type="dxa"/>
            <w:vMerge/>
            <w:shd w:val="clear" w:color="auto" w:fill="E7E6E6" w:themeFill="background2"/>
          </w:tcPr>
          <w:p w14:paraId="7DFC65E0" w14:textId="77777777" w:rsidR="002B232B"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34546C2" w14:textId="56DD4892" w:rsidTr="002B232B">
        <w:trPr>
          <w:trHeight w:val="199"/>
          <w:jc w:val="center"/>
        </w:trPr>
        <w:tc>
          <w:tcPr>
            <w:tcW w:w="1417" w:type="dxa"/>
            <w:vMerge w:val="restart"/>
            <w:shd w:val="clear" w:color="auto" w:fill="auto"/>
            <w:noWrap/>
            <w:vAlign w:val="center"/>
          </w:tcPr>
          <w:p w14:paraId="0D02E199" w14:textId="10B5CEBF"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429568B3" w14:textId="26B534C2"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8DE64C1"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CC362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5C4CAA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0235EF2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017A5DE" w14:textId="6A250E33" w:rsidTr="002B232B">
        <w:trPr>
          <w:trHeight w:val="199"/>
          <w:jc w:val="center"/>
        </w:trPr>
        <w:tc>
          <w:tcPr>
            <w:tcW w:w="1417" w:type="dxa"/>
            <w:vMerge/>
            <w:shd w:val="clear" w:color="auto" w:fill="auto"/>
            <w:noWrap/>
            <w:vAlign w:val="center"/>
          </w:tcPr>
          <w:p w14:paraId="06E8938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36F4DEC"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000D27F6"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13C2B7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BBC462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A9EA29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ED9E9D9" w14:textId="22D0EA41" w:rsidTr="002B232B">
        <w:trPr>
          <w:trHeight w:val="199"/>
          <w:jc w:val="center"/>
        </w:trPr>
        <w:tc>
          <w:tcPr>
            <w:tcW w:w="1417" w:type="dxa"/>
            <w:vMerge/>
            <w:shd w:val="clear" w:color="auto" w:fill="auto"/>
            <w:noWrap/>
            <w:vAlign w:val="center"/>
          </w:tcPr>
          <w:p w14:paraId="254F3CB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BD7FD75"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8236352"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60A6175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EEE84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3B7803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2ADF9CC2" w14:textId="71BE1464" w:rsidTr="002B232B">
        <w:trPr>
          <w:trHeight w:val="199"/>
          <w:jc w:val="center"/>
        </w:trPr>
        <w:tc>
          <w:tcPr>
            <w:tcW w:w="1417" w:type="dxa"/>
            <w:vMerge/>
            <w:shd w:val="clear" w:color="auto" w:fill="auto"/>
            <w:noWrap/>
            <w:vAlign w:val="center"/>
          </w:tcPr>
          <w:p w14:paraId="6BCEBFD2"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5A1CEE7"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B8B583F" w14:textId="2DB65E5C"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BC54B1F" w14:textId="250939C5"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989BB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42147C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68F2FE9" w14:textId="2BCC4689" w:rsidTr="002B232B">
        <w:trPr>
          <w:trHeight w:val="199"/>
          <w:jc w:val="center"/>
        </w:trPr>
        <w:tc>
          <w:tcPr>
            <w:tcW w:w="1417" w:type="dxa"/>
            <w:vMerge w:val="restart"/>
            <w:shd w:val="clear" w:color="auto" w:fill="auto"/>
            <w:noWrap/>
            <w:vAlign w:val="center"/>
          </w:tcPr>
          <w:p w14:paraId="431DC59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832AEF6"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B6F0388"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6CE7756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4EFAFB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6BABF0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32B72E" w14:textId="554021EC" w:rsidTr="002B232B">
        <w:trPr>
          <w:trHeight w:val="199"/>
          <w:jc w:val="center"/>
        </w:trPr>
        <w:tc>
          <w:tcPr>
            <w:tcW w:w="1417" w:type="dxa"/>
            <w:vMerge/>
            <w:shd w:val="clear" w:color="auto" w:fill="auto"/>
            <w:noWrap/>
            <w:vAlign w:val="center"/>
          </w:tcPr>
          <w:p w14:paraId="77B1DD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D96C71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C6040BB"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33A000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41513F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862508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B503EFD" w14:textId="0EB7ECD7" w:rsidTr="002B232B">
        <w:trPr>
          <w:trHeight w:val="199"/>
          <w:jc w:val="center"/>
        </w:trPr>
        <w:tc>
          <w:tcPr>
            <w:tcW w:w="1417" w:type="dxa"/>
            <w:vMerge/>
            <w:shd w:val="clear" w:color="auto" w:fill="auto"/>
            <w:noWrap/>
            <w:vAlign w:val="center"/>
          </w:tcPr>
          <w:p w14:paraId="798654E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173E3A2"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45F07CDE"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5F3214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E8B38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105A48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3F7271F" w14:textId="1084F61B" w:rsidTr="002B232B">
        <w:trPr>
          <w:trHeight w:val="199"/>
          <w:jc w:val="center"/>
        </w:trPr>
        <w:tc>
          <w:tcPr>
            <w:tcW w:w="1417" w:type="dxa"/>
            <w:vMerge/>
            <w:shd w:val="clear" w:color="auto" w:fill="auto"/>
            <w:noWrap/>
            <w:vAlign w:val="center"/>
          </w:tcPr>
          <w:p w14:paraId="287B2F1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8CACF5D"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3781F13C" w14:textId="77777777" w:rsidR="002B232B" w:rsidRPr="007F775B" w:rsidRDefault="002B232B" w:rsidP="008E1436">
            <w:pPr>
              <w:pStyle w:val="ac"/>
              <w:widowControl/>
              <w:numPr>
                <w:ilvl w:val="0"/>
                <w:numId w:val="1"/>
              </w:numPr>
              <w:ind w:leftChars="0" w:left="959"/>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F106B7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7C589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57E22C5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42EF88" w14:textId="1ACC1133" w:rsidTr="002B232B">
        <w:trPr>
          <w:trHeight w:val="199"/>
          <w:jc w:val="center"/>
        </w:trPr>
        <w:tc>
          <w:tcPr>
            <w:tcW w:w="1417" w:type="dxa"/>
            <w:vMerge w:val="restart"/>
            <w:shd w:val="clear" w:color="auto" w:fill="auto"/>
            <w:noWrap/>
            <w:vAlign w:val="center"/>
          </w:tcPr>
          <w:p w14:paraId="5F949C6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3409A38"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406933C8"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1EF4468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FB30C9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1BC943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39BDEAA" w14:textId="5A8ECEC8" w:rsidTr="002B232B">
        <w:trPr>
          <w:trHeight w:val="199"/>
          <w:jc w:val="center"/>
        </w:trPr>
        <w:tc>
          <w:tcPr>
            <w:tcW w:w="1417" w:type="dxa"/>
            <w:vMerge/>
            <w:shd w:val="clear" w:color="auto" w:fill="auto"/>
            <w:noWrap/>
            <w:vAlign w:val="center"/>
          </w:tcPr>
          <w:p w14:paraId="4C1FEFC8"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03EA008"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7D8DF43F"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49E00E9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BB80B9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39FAF7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ADCAAD8" w14:textId="101B35C9" w:rsidTr="002B232B">
        <w:trPr>
          <w:trHeight w:val="199"/>
          <w:jc w:val="center"/>
        </w:trPr>
        <w:tc>
          <w:tcPr>
            <w:tcW w:w="1417" w:type="dxa"/>
            <w:vMerge/>
            <w:shd w:val="clear" w:color="auto" w:fill="auto"/>
            <w:noWrap/>
            <w:vAlign w:val="center"/>
          </w:tcPr>
          <w:p w14:paraId="63DCC66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7B4BD61"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BD20927"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23B611F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5472AD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EEB136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223AE3" w14:textId="1B54E0F1" w:rsidTr="002B232B">
        <w:trPr>
          <w:trHeight w:val="199"/>
          <w:jc w:val="center"/>
        </w:trPr>
        <w:tc>
          <w:tcPr>
            <w:tcW w:w="1417" w:type="dxa"/>
            <w:vMerge/>
            <w:shd w:val="clear" w:color="auto" w:fill="auto"/>
            <w:noWrap/>
            <w:vAlign w:val="center"/>
          </w:tcPr>
          <w:p w14:paraId="03AB67A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1B3A22B"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4361302D" w14:textId="77777777" w:rsidR="002B232B" w:rsidRPr="007F775B" w:rsidRDefault="002B232B" w:rsidP="008E1436">
            <w:pPr>
              <w:pStyle w:val="ac"/>
              <w:widowControl/>
              <w:numPr>
                <w:ilvl w:val="0"/>
                <w:numId w:val="1"/>
              </w:numPr>
              <w:ind w:leftChars="0" w:left="817" w:hanging="283"/>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281FF0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2B3344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24634C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F821BC" w14:textId="7A6364BF" w:rsidTr="002B232B">
        <w:trPr>
          <w:trHeight w:val="199"/>
          <w:jc w:val="center"/>
        </w:trPr>
        <w:tc>
          <w:tcPr>
            <w:tcW w:w="1417" w:type="dxa"/>
            <w:vMerge w:val="restart"/>
            <w:shd w:val="clear" w:color="auto" w:fill="auto"/>
            <w:noWrap/>
            <w:vAlign w:val="center"/>
          </w:tcPr>
          <w:p w14:paraId="2C15E34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EBD7069"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248E66E1"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0D8D7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C58636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21CE4E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4C1E30D" w14:textId="398652F3" w:rsidTr="002B232B">
        <w:trPr>
          <w:trHeight w:val="199"/>
          <w:jc w:val="center"/>
        </w:trPr>
        <w:tc>
          <w:tcPr>
            <w:tcW w:w="1417" w:type="dxa"/>
            <w:vMerge/>
            <w:shd w:val="clear" w:color="auto" w:fill="auto"/>
            <w:noWrap/>
            <w:vAlign w:val="center"/>
          </w:tcPr>
          <w:p w14:paraId="71F5286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51C8B3A"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31621BD"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5319183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898EF2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12916B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73AA0BAB" w14:textId="5059F7B2" w:rsidTr="002B232B">
        <w:trPr>
          <w:trHeight w:val="199"/>
          <w:jc w:val="center"/>
        </w:trPr>
        <w:tc>
          <w:tcPr>
            <w:tcW w:w="1417" w:type="dxa"/>
            <w:vMerge/>
            <w:shd w:val="clear" w:color="auto" w:fill="auto"/>
            <w:noWrap/>
            <w:vAlign w:val="center"/>
          </w:tcPr>
          <w:p w14:paraId="58BAAC43"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C6F59F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6DB011E"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AC6B21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AE29B2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68059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3D24FAE" w14:textId="2506D960" w:rsidTr="002B232B">
        <w:trPr>
          <w:trHeight w:val="199"/>
          <w:jc w:val="center"/>
        </w:trPr>
        <w:tc>
          <w:tcPr>
            <w:tcW w:w="1417" w:type="dxa"/>
            <w:vMerge/>
            <w:shd w:val="clear" w:color="auto" w:fill="auto"/>
            <w:noWrap/>
            <w:vAlign w:val="center"/>
          </w:tcPr>
          <w:p w14:paraId="3F36165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9047FEC"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CAC328F" w14:textId="77777777"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51C902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A46EAC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2CE108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8E093C1" w14:textId="065C6D3A" w:rsidTr="002B232B">
        <w:trPr>
          <w:trHeight w:val="199"/>
          <w:jc w:val="center"/>
        </w:trPr>
        <w:tc>
          <w:tcPr>
            <w:tcW w:w="1417" w:type="dxa"/>
            <w:vMerge w:val="restart"/>
            <w:shd w:val="clear" w:color="auto" w:fill="auto"/>
            <w:noWrap/>
            <w:vAlign w:val="center"/>
          </w:tcPr>
          <w:p w14:paraId="37585DF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41AAD6B"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1E7BBB0A" w14:textId="77777777" w:rsidR="002B232B" w:rsidRPr="00EB6C07"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BC327F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E48D4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2D6F24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F85B798" w14:textId="2B1A88EF" w:rsidTr="002B232B">
        <w:trPr>
          <w:trHeight w:val="199"/>
          <w:jc w:val="center"/>
        </w:trPr>
        <w:tc>
          <w:tcPr>
            <w:tcW w:w="1417" w:type="dxa"/>
            <w:vMerge/>
            <w:shd w:val="clear" w:color="auto" w:fill="auto"/>
            <w:noWrap/>
            <w:vAlign w:val="center"/>
          </w:tcPr>
          <w:p w14:paraId="71F735F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3DE0A5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683F7BB4"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667988E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3B03959"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403F03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A0B2F66" w14:textId="162290EC" w:rsidTr="002B232B">
        <w:trPr>
          <w:trHeight w:val="199"/>
          <w:jc w:val="center"/>
        </w:trPr>
        <w:tc>
          <w:tcPr>
            <w:tcW w:w="1417" w:type="dxa"/>
            <w:vMerge/>
            <w:shd w:val="clear" w:color="auto" w:fill="auto"/>
            <w:noWrap/>
            <w:vAlign w:val="center"/>
          </w:tcPr>
          <w:p w14:paraId="0473C0CD"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7B83DB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2241C4D" w14:textId="77777777" w:rsidR="002B232B" w:rsidRPr="00671E9B" w:rsidRDefault="002B232B" w:rsidP="008E1436">
            <w:pPr>
              <w:pStyle w:val="ac"/>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5E5E7DC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B0C32F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71E70A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4515F00" w14:textId="75D44BA5" w:rsidTr="002B232B">
        <w:trPr>
          <w:trHeight w:val="199"/>
          <w:jc w:val="center"/>
        </w:trPr>
        <w:tc>
          <w:tcPr>
            <w:tcW w:w="1417" w:type="dxa"/>
            <w:vMerge/>
            <w:shd w:val="clear" w:color="auto" w:fill="auto"/>
            <w:noWrap/>
            <w:vAlign w:val="center"/>
          </w:tcPr>
          <w:p w14:paraId="3BF909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5BF9A795"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139EDC1E" w14:textId="77777777" w:rsidR="002B232B" w:rsidRPr="007F775B" w:rsidRDefault="002B232B" w:rsidP="008E1436">
            <w:pPr>
              <w:pStyle w:val="ac"/>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06F2E5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5592F6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6C66F3B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bl>
    <w:p w14:paraId="789B8428" w14:textId="54BDE5F9" w:rsidR="00E74ED1" w:rsidRDefault="00017E49" w:rsidP="008E1436">
      <w:pPr>
        <w:rPr>
          <w:sz w:val="20"/>
          <w:szCs w:val="20"/>
        </w:rPr>
      </w:pPr>
      <w:r w:rsidRPr="00275266">
        <w:rPr>
          <w:rFonts w:hint="eastAsia"/>
          <w:sz w:val="20"/>
          <w:szCs w:val="20"/>
        </w:rPr>
        <w:t>附註</w:t>
      </w:r>
      <w:r w:rsidRPr="00275266">
        <w:rPr>
          <w:rFonts w:ascii="新細明體" w:eastAsia="新細明體" w:hAnsi="新細明體" w:hint="eastAsia"/>
          <w:sz w:val="20"/>
          <w:szCs w:val="20"/>
        </w:rPr>
        <w:t>：</w:t>
      </w:r>
      <w:r w:rsidR="00E74ED1" w:rsidRPr="00275266">
        <w:rPr>
          <w:rFonts w:hint="eastAsia"/>
          <w:sz w:val="20"/>
          <w:szCs w:val="20"/>
        </w:rPr>
        <w:t>1.</w:t>
      </w:r>
      <w:r w:rsidR="00580EC1">
        <w:rPr>
          <w:rFonts w:hint="eastAsia"/>
          <w:sz w:val="20"/>
          <w:szCs w:val="20"/>
        </w:rPr>
        <w:t xml:space="preserve"> </w:t>
      </w:r>
      <w:r w:rsidR="00700281">
        <w:rPr>
          <w:rFonts w:hint="eastAsia"/>
          <w:sz w:val="20"/>
          <w:szCs w:val="20"/>
        </w:rPr>
        <w:t>詳細節目資訊請上</w:t>
      </w:r>
      <w:proofErr w:type="spellStart"/>
      <w:r w:rsidR="00F772D6">
        <w:rPr>
          <w:sz w:val="20"/>
          <w:szCs w:val="20"/>
        </w:rPr>
        <w:t>O</w:t>
      </w:r>
      <w:r w:rsidR="00580EC1">
        <w:rPr>
          <w:sz w:val="20"/>
          <w:szCs w:val="20"/>
        </w:rPr>
        <w:t>pentix</w:t>
      </w:r>
      <w:proofErr w:type="spellEnd"/>
      <w:r w:rsidR="00700281">
        <w:rPr>
          <w:rFonts w:hint="eastAsia"/>
          <w:sz w:val="20"/>
          <w:szCs w:val="20"/>
        </w:rPr>
        <w:t>兩廳院售票系統查詢。</w:t>
      </w:r>
    </w:p>
    <w:p w14:paraId="4D6C0986" w14:textId="38EFB775" w:rsidR="00B46108" w:rsidRPr="00B46108" w:rsidRDefault="00B46108" w:rsidP="008E1436">
      <w:pPr>
        <w:rPr>
          <w:sz w:val="20"/>
          <w:szCs w:val="20"/>
        </w:rPr>
      </w:pPr>
      <w:r>
        <w:rPr>
          <w:rFonts w:hint="eastAsia"/>
          <w:sz w:val="20"/>
          <w:szCs w:val="20"/>
        </w:rPr>
        <w:t xml:space="preserve">      2. </w:t>
      </w:r>
      <w:r>
        <w:rPr>
          <w:rFonts w:hint="eastAsia"/>
          <w:sz w:val="20"/>
          <w:szCs w:val="20"/>
        </w:rPr>
        <w:t>連絡電話：桃園市國樂團</w:t>
      </w:r>
      <w:r>
        <w:rPr>
          <w:rFonts w:hint="eastAsia"/>
          <w:sz w:val="20"/>
          <w:szCs w:val="20"/>
        </w:rPr>
        <w:t xml:space="preserve"> 03-4255051</w:t>
      </w:r>
    </w:p>
    <w:p w14:paraId="70FDC6A2" w14:textId="41B0A73E" w:rsidR="005F0467" w:rsidRPr="008D41C4" w:rsidRDefault="00E74ED1" w:rsidP="008E1436">
      <w:pPr>
        <w:rPr>
          <w:rFonts w:ascii="新細明體" w:eastAsia="新細明體" w:hAnsi="新細明體"/>
          <w:b/>
          <w:sz w:val="20"/>
          <w:szCs w:val="20"/>
        </w:rPr>
      </w:pPr>
      <w:r w:rsidRPr="00275266">
        <w:rPr>
          <w:sz w:val="20"/>
          <w:szCs w:val="20"/>
        </w:rPr>
        <w:tab/>
      </w:r>
      <w:r w:rsidRPr="00275266">
        <w:rPr>
          <w:rFonts w:hint="eastAsia"/>
          <w:sz w:val="20"/>
          <w:szCs w:val="20"/>
        </w:rPr>
        <w:t xml:space="preserve"> </w:t>
      </w:r>
      <w:r w:rsidR="00D20772">
        <w:rPr>
          <w:sz w:val="20"/>
          <w:szCs w:val="20"/>
        </w:rPr>
        <w:t>3</w:t>
      </w:r>
      <w:r w:rsidRPr="00275266">
        <w:rPr>
          <w:rFonts w:hint="eastAsia"/>
          <w:sz w:val="20"/>
          <w:szCs w:val="20"/>
        </w:rPr>
        <w:t>.</w:t>
      </w:r>
      <w:r w:rsidR="00580EC1">
        <w:rPr>
          <w:rFonts w:hint="eastAsia"/>
          <w:sz w:val="20"/>
          <w:szCs w:val="20"/>
        </w:rPr>
        <w:t xml:space="preserve"> </w:t>
      </w:r>
      <w:proofErr w:type="gramStart"/>
      <w:r w:rsidR="00410911" w:rsidRPr="00275266">
        <w:rPr>
          <w:rFonts w:hint="eastAsia"/>
          <w:sz w:val="20"/>
          <w:szCs w:val="20"/>
        </w:rPr>
        <w:t>本表請於</w:t>
      </w:r>
      <w:proofErr w:type="gramEnd"/>
      <w:r w:rsidR="00F772D6">
        <w:rPr>
          <w:rFonts w:hint="eastAsia"/>
          <w:sz w:val="20"/>
          <w:szCs w:val="20"/>
        </w:rPr>
        <w:t>4</w:t>
      </w:r>
      <w:r w:rsidR="00A1680B">
        <w:rPr>
          <w:rFonts w:hint="eastAsia"/>
          <w:sz w:val="20"/>
          <w:szCs w:val="20"/>
        </w:rPr>
        <w:t>/</w:t>
      </w:r>
      <w:r w:rsidR="00F772D6">
        <w:rPr>
          <w:rFonts w:hint="eastAsia"/>
          <w:sz w:val="20"/>
          <w:szCs w:val="20"/>
        </w:rPr>
        <w:t>13</w:t>
      </w:r>
      <w:r w:rsidR="00410911" w:rsidRPr="00275266">
        <w:rPr>
          <w:rFonts w:hint="eastAsia"/>
          <w:sz w:val="20"/>
          <w:szCs w:val="20"/>
        </w:rPr>
        <w:t>(</w:t>
      </w:r>
      <w:r w:rsidR="006B1771">
        <w:rPr>
          <w:rFonts w:hint="eastAsia"/>
          <w:sz w:val="20"/>
          <w:szCs w:val="20"/>
        </w:rPr>
        <w:t>四</w:t>
      </w:r>
      <w:r w:rsidR="00410911" w:rsidRPr="00275266">
        <w:rPr>
          <w:rFonts w:hint="eastAsia"/>
          <w:sz w:val="20"/>
          <w:szCs w:val="20"/>
        </w:rPr>
        <w:t>)</w:t>
      </w:r>
      <w:r w:rsidR="00410911" w:rsidRPr="00275266">
        <w:rPr>
          <w:rFonts w:hint="eastAsia"/>
          <w:sz w:val="20"/>
          <w:szCs w:val="20"/>
        </w:rPr>
        <w:t>前</w:t>
      </w:r>
      <w:r w:rsidR="00580EC1">
        <w:rPr>
          <w:rFonts w:hint="eastAsia"/>
          <w:sz w:val="20"/>
          <w:szCs w:val="20"/>
        </w:rPr>
        <w:t>傳真</w:t>
      </w:r>
      <w:r w:rsidR="00410911" w:rsidRPr="00275266">
        <w:rPr>
          <w:rFonts w:hint="eastAsia"/>
          <w:sz w:val="20"/>
          <w:szCs w:val="20"/>
        </w:rPr>
        <w:t>至</w:t>
      </w:r>
      <w:r w:rsidR="00410911" w:rsidRPr="00275266">
        <w:rPr>
          <w:rFonts w:hint="eastAsia"/>
          <w:sz w:val="20"/>
          <w:szCs w:val="20"/>
        </w:rPr>
        <w:t>(03)425</w:t>
      </w:r>
      <w:r w:rsidR="00E46818">
        <w:rPr>
          <w:rFonts w:hint="eastAsia"/>
          <w:sz w:val="20"/>
          <w:szCs w:val="20"/>
        </w:rPr>
        <w:t>-</w:t>
      </w:r>
      <w:r w:rsidR="00410911" w:rsidRPr="00275266">
        <w:rPr>
          <w:rFonts w:hint="eastAsia"/>
          <w:sz w:val="20"/>
          <w:szCs w:val="20"/>
        </w:rPr>
        <w:t>3229</w:t>
      </w:r>
      <w:r w:rsidR="00410911" w:rsidRPr="00275266">
        <w:rPr>
          <w:rFonts w:hint="eastAsia"/>
          <w:sz w:val="20"/>
          <w:szCs w:val="20"/>
        </w:rPr>
        <w:t>，</w:t>
      </w:r>
      <w:r w:rsidR="00765F0C">
        <w:rPr>
          <w:rFonts w:hint="eastAsia"/>
          <w:sz w:val="20"/>
          <w:szCs w:val="20"/>
        </w:rPr>
        <w:t>或</w:t>
      </w:r>
      <w:r w:rsidR="00410911" w:rsidRPr="00275266">
        <w:rPr>
          <w:rFonts w:hint="eastAsia"/>
          <w:sz w:val="20"/>
          <w:szCs w:val="20"/>
        </w:rPr>
        <w:t>Email</w:t>
      </w:r>
      <w:r w:rsidR="00410911" w:rsidRPr="00275266">
        <w:rPr>
          <w:rFonts w:ascii="新細明體" w:eastAsia="新細明體" w:hAnsi="新細明體" w:hint="eastAsia"/>
          <w:sz w:val="20"/>
          <w:szCs w:val="20"/>
        </w:rPr>
        <w:t>：</w:t>
      </w:r>
      <w:r w:rsidR="00F772D6">
        <w:rPr>
          <w:rFonts w:hint="eastAsia"/>
        </w:rPr>
        <w:t>l</w:t>
      </w:r>
      <w:r w:rsidR="00F772D6">
        <w:t>aiyuting</w:t>
      </w:r>
      <w:r w:rsidR="00A1680B" w:rsidRPr="00A1680B">
        <w:t>@taoyuancf.org.tw</w:t>
      </w:r>
    </w:p>
    <w:sectPr w:rsidR="005F0467" w:rsidRPr="008D41C4" w:rsidSect="002B232B">
      <w:headerReference w:type="default" r:id="rId9"/>
      <w:pgSz w:w="11906" w:h="16838"/>
      <w:pgMar w:top="720" w:right="720" w:bottom="720" w:left="72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C32E" w14:textId="77777777" w:rsidR="00320F22" w:rsidRDefault="00320F22" w:rsidP="00E930EF">
      <w:r>
        <w:separator/>
      </w:r>
    </w:p>
  </w:endnote>
  <w:endnote w:type="continuationSeparator" w:id="0">
    <w:p w14:paraId="2A48055B" w14:textId="77777777" w:rsidR="00320F22" w:rsidRDefault="00320F22" w:rsidP="00E9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610E" w14:textId="77777777" w:rsidR="00320F22" w:rsidRDefault="00320F22" w:rsidP="00E930EF">
      <w:r>
        <w:separator/>
      </w:r>
    </w:p>
  </w:footnote>
  <w:footnote w:type="continuationSeparator" w:id="0">
    <w:p w14:paraId="7718AF2B" w14:textId="77777777" w:rsidR="00320F22" w:rsidRDefault="00320F22" w:rsidP="00E9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ABBA" w14:textId="03F46C54" w:rsidR="008D41C4" w:rsidRDefault="008D41C4">
    <w:pPr>
      <w:pStyle w:val="a7"/>
    </w:pPr>
    <w:r>
      <w:rPr>
        <w:rFonts w:hint="eastAsia"/>
        <w:b/>
        <w:noProof/>
      </w:rPr>
      <w:drawing>
        <wp:anchor distT="0" distB="0" distL="114300" distR="114300" simplePos="0" relativeHeight="251658240" behindDoc="1" locked="0" layoutInCell="1" allowOverlap="1" wp14:anchorId="52EC9161" wp14:editId="63425C49">
          <wp:simplePos x="0" y="0"/>
          <wp:positionH relativeFrom="margin">
            <wp:posOffset>2595880</wp:posOffset>
          </wp:positionH>
          <wp:positionV relativeFrom="paragraph">
            <wp:posOffset>-360045</wp:posOffset>
          </wp:positionV>
          <wp:extent cx="1454150" cy="487045"/>
          <wp:effectExtent l="0" t="0" r="0" b="0"/>
          <wp:wrapTight wrapText="bothSides">
            <wp:wrapPolygon edited="0">
              <wp:start x="2264" y="2535"/>
              <wp:lineTo x="283" y="6759"/>
              <wp:lineTo x="283" y="13518"/>
              <wp:lineTo x="1415" y="17742"/>
              <wp:lineTo x="1415" y="19432"/>
              <wp:lineTo x="8489" y="19432"/>
              <wp:lineTo x="20091" y="17742"/>
              <wp:lineTo x="19808" y="4224"/>
              <wp:lineTo x="3396" y="2535"/>
              <wp:lineTo x="2264" y="2535"/>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國樂團logo定稿轉外框.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487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5660"/>
    <w:multiLevelType w:val="hybridMultilevel"/>
    <w:tmpl w:val="03E605E4"/>
    <w:lvl w:ilvl="0" w:tplc="CE5E7952">
      <w:start w:val="2"/>
      <w:numFmt w:val="bullet"/>
      <w:lvlText w:val="□"/>
      <w:lvlJc w:val="left"/>
      <w:pPr>
        <w:ind w:left="456" w:hanging="360"/>
      </w:pPr>
      <w:rPr>
        <w:rFonts w:ascii="新細明體" w:eastAsia="新細明體" w:hAnsi="新細明體" w:cs="新細明體" w:hint="eastAsia"/>
      </w:rPr>
    </w:lvl>
    <w:lvl w:ilvl="1" w:tplc="3F2613D6">
      <w:numFmt w:val="bullet"/>
      <w:lvlText w:val="■"/>
      <w:lvlJc w:val="left"/>
      <w:pPr>
        <w:ind w:left="936" w:hanging="360"/>
      </w:pPr>
      <w:rPr>
        <w:rFonts w:ascii="新細明體" w:eastAsia="新細明體" w:hAnsi="新細明體" w:cs="新細明體" w:hint="eastAsia"/>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1" w15:restartNumberingAfterBreak="0">
    <w:nsid w:val="50A351CE"/>
    <w:multiLevelType w:val="hybridMultilevel"/>
    <w:tmpl w:val="88B63B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BEE5E37"/>
    <w:multiLevelType w:val="hybridMultilevel"/>
    <w:tmpl w:val="61B00C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46689483">
    <w:abstractNumId w:val="0"/>
  </w:num>
  <w:num w:numId="2" w16cid:durableId="1157527568">
    <w:abstractNumId w:val="1"/>
  </w:num>
  <w:num w:numId="3" w16cid:durableId="152771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0D"/>
    <w:rsid w:val="000129CD"/>
    <w:rsid w:val="00017E49"/>
    <w:rsid w:val="000F1654"/>
    <w:rsid w:val="000F764B"/>
    <w:rsid w:val="00113C36"/>
    <w:rsid w:val="00120218"/>
    <w:rsid w:val="00174F91"/>
    <w:rsid w:val="0018100B"/>
    <w:rsid w:val="00203BE8"/>
    <w:rsid w:val="002339BA"/>
    <w:rsid w:val="002378F0"/>
    <w:rsid w:val="00254D6E"/>
    <w:rsid w:val="002702B0"/>
    <w:rsid w:val="00275266"/>
    <w:rsid w:val="00284287"/>
    <w:rsid w:val="00285B3E"/>
    <w:rsid w:val="002B232B"/>
    <w:rsid w:val="002B5347"/>
    <w:rsid w:val="00320F22"/>
    <w:rsid w:val="00347133"/>
    <w:rsid w:val="00370F7A"/>
    <w:rsid w:val="003720D7"/>
    <w:rsid w:val="0038773A"/>
    <w:rsid w:val="003C523E"/>
    <w:rsid w:val="0040062C"/>
    <w:rsid w:val="00410911"/>
    <w:rsid w:val="00456B43"/>
    <w:rsid w:val="00464BD6"/>
    <w:rsid w:val="0047634F"/>
    <w:rsid w:val="004E53C8"/>
    <w:rsid w:val="00507E03"/>
    <w:rsid w:val="0056350D"/>
    <w:rsid w:val="00580EC1"/>
    <w:rsid w:val="005C69F0"/>
    <w:rsid w:val="005D3F5A"/>
    <w:rsid w:val="005F0467"/>
    <w:rsid w:val="00614ABA"/>
    <w:rsid w:val="00670201"/>
    <w:rsid w:val="00671E9B"/>
    <w:rsid w:val="00687E66"/>
    <w:rsid w:val="00690D8B"/>
    <w:rsid w:val="006A7CE8"/>
    <w:rsid w:val="006B1771"/>
    <w:rsid w:val="006F7549"/>
    <w:rsid w:val="00700281"/>
    <w:rsid w:val="00705FB9"/>
    <w:rsid w:val="007064BE"/>
    <w:rsid w:val="00765F0C"/>
    <w:rsid w:val="007C001A"/>
    <w:rsid w:val="007D5790"/>
    <w:rsid w:val="007F46AD"/>
    <w:rsid w:val="007F775B"/>
    <w:rsid w:val="008202BF"/>
    <w:rsid w:val="00855CFF"/>
    <w:rsid w:val="008C1F68"/>
    <w:rsid w:val="008C58E3"/>
    <w:rsid w:val="008D41C4"/>
    <w:rsid w:val="008E1436"/>
    <w:rsid w:val="008E2BEA"/>
    <w:rsid w:val="00942188"/>
    <w:rsid w:val="009B2116"/>
    <w:rsid w:val="009B51E5"/>
    <w:rsid w:val="009C1177"/>
    <w:rsid w:val="009D0699"/>
    <w:rsid w:val="00A1680B"/>
    <w:rsid w:val="00A9383C"/>
    <w:rsid w:val="00AB2942"/>
    <w:rsid w:val="00B21631"/>
    <w:rsid w:val="00B2255B"/>
    <w:rsid w:val="00B46108"/>
    <w:rsid w:val="00BF099E"/>
    <w:rsid w:val="00BF0D03"/>
    <w:rsid w:val="00C44C20"/>
    <w:rsid w:val="00C52BA6"/>
    <w:rsid w:val="00D1645D"/>
    <w:rsid w:val="00D20772"/>
    <w:rsid w:val="00D41336"/>
    <w:rsid w:val="00DB4C27"/>
    <w:rsid w:val="00E15454"/>
    <w:rsid w:val="00E314B2"/>
    <w:rsid w:val="00E45083"/>
    <w:rsid w:val="00E46818"/>
    <w:rsid w:val="00E618FF"/>
    <w:rsid w:val="00E61AA8"/>
    <w:rsid w:val="00E622DD"/>
    <w:rsid w:val="00E74ED1"/>
    <w:rsid w:val="00E923E0"/>
    <w:rsid w:val="00E930EF"/>
    <w:rsid w:val="00EB6C07"/>
    <w:rsid w:val="00F57518"/>
    <w:rsid w:val="00F73374"/>
    <w:rsid w:val="00F77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3BFC3"/>
  <w15:chartTrackingRefBased/>
  <w15:docId w15:val="{4D24EFB3-0530-4C1C-B0BD-6177E57B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0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A1680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911"/>
    <w:rPr>
      <w:color w:val="0563C1" w:themeColor="hyperlink"/>
      <w:u w:val="single"/>
    </w:rPr>
  </w:style>
  <w:style w:type="character" w:styleId="a4">
    <w:name w:val="Unresolved Mention"/>
    <w:basedOn w:val="a0"/>
    <w:uiPriority w:val="99"/>
    <w:semiHidden/>
    <w:unhideWhenUsed/>
    <w:rsid w:val="00410911"/>
    <w:rPr>
      <w:color w:val="808080"/>
      <w:shd w:val="clear" w:color="auto" w:fill="E6E6E6"/>
    </w:rPr>
  </w:style>
  <w:style w:type="paragraph" w:styleId="a5">
    <w:name w:val="Balloon Text"/>
    <w:basedOn w:val="a"/>
    <w:link w:val="a6"/>
    <w:uiPriority w:val="99"/>
    <w:semiHidden/>
    <w:unhideWhenUsed/>
    <w:rsid w:val="00E622D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622DD"/>
    <w:rPr>
      <w:rFonts w:asciiTheme="majorHAnsi" w:eastAsiaTheme="majorEastAsia" w:hAnsiTheme="majorHAnsi" w:cstheme="majorBidi"/>
      <w:sz w:val="18"/>
      <w:szCs w:val="18"/>
    </w:rPr>
  </w:style>
  <w:style w:type="paragraph" w:styleId="a7">
    <w:name w:val="header"/>
    <w:basedOn w:val="a"/>
    <w:link w:val="a8"/>
    <w:uiPriority w:val="99"/>
    <w:unhideWhenUsed/>
    <w:rsid w:val="00E930EF"/>
    <w:pPr>
      <w:tabs>
        <w:tab w:val="center" w:pos="4153"/>
        <w:tab w:val="right" w:pos="8306"/>
      </w:tabs>
      <w:snapToGrid w:val="0"/>
    </w:pPr>
    <w:rPr>
      <w:sz w:val="20"/>
      <w:szCs w:val="20"/>
    </w:rPr>
  </w:style>
  <w:style w:type="character" w:customStyle="1" w:styleId="a8">
    <w:name w:val="頁首 字元"/>
    <w:basedOn w:val="a0"/>
    <w:link w:val="a7"/>
    <w:uiPriority w:val="99"/>
    <w:rsid w:val="00E930EF"/>
    <w:rPr>
      <w:sz w:val="20"/>
      <w:szCs w:val="20"/>
    </w:rPr>
  </w:style>
  <w:style w:type="paragraph" w:styleId="a9">
    <w:name w:val="footer"/>
    <w:basedOn w:val="a"/>
    <w:link w:val="aa"/>
    <w:uiPriority w:val="99"/>
    <w:unhideWhenUsed/>
    <w:rsid w:val="00E930EF"/>
    <w:pPr>
      <w:tabs>
        <w:tab w:val="center" w:pos="4153"/>
        <w:tab w:val="right" w:pos="8306"/>
      </w:tabs>
      <w:snapToGrid w:val="0"/>
    </w:pPr>
    <w:rPr>
      <w:sz w:val="20"/>
      <w:szCs w:val="20"/>
    </w:rPr>
  </w:style>
  <w:style w:type="character" w:customStyle="1" w:styleId="aa">
    <w:name w:val="頁尾 字元"/>
    <w:basedOn w:val="a0"/>
    <w:link w:val="a9"/>
    <w:uiPriority w:val="99"/>
    <w:rsid w:val="00E930EF"/>
    <w:rPr>
      <w:sz w:val="20"/>
      <w:szCs w:val="20"/>
    </w:rPr>
  </w:style>
  <w:style w:type="paragraph" w:styleId="Web">
    <w:name w:val="Normal (Web)"/>
    <w:basedOn w:val="a"/>
    <w:uiPriority w:val="99"/>
    <w:semiHidden/>
    <w:unhideWhenUsed/>
    <w:rsid w:val="00580EC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A1680B"/>
    <w:rPr>
      <w:rFonts w:ascii="新細明體" w:eastAsia="新細明體" w:hAnsi="新細明體" w:cs="新細明體"/>
      <w:b/>
      <w:bCs/>
      <w:kern w:val="0"/>
      <w:sz w:val="27"/>
      <w:szCs w:val="27"/>
    </w:rPr>
  </w:style>
  <w:style w:type="character" w:styleId="ab">
    <w:name w:val="Strong"/>
    <w:basedOn w:val="a0"/>
    <w:uiPriority w:val="22"/>
    <w:qFormat/>
    <w:rsid w:val="00A1680B"/>
    <w:rPr>
      <w:b/>
      <w:bCs/>
    </w:rPr>
  </w:style>
  <w:style w:type="character" w:customStyle="1" w:styleId="10">
    <w:name w:val="標題 1 字元"/>
    <w:basedOn w:val="a0"/>
    <w:link w:val="1"/>
    <w:uiPriority w:val="9"/>
    <w:rsid w:val="00A1680B"/>
    <w:rPr>
      <w:rFonts w:asciiTheme="majorHAnsi" w:eastAsiaTheme="majorEastAsia" w:hAnsiTheme="majorHAnsi" w:cstheme="majorBidi"/>
      <w:b/>
      <w:bCs/>
      <w:kern w:val="52"/>
      <w:sz w:val="52"/>
      <w:szCs w:val="52"/>
    </w:rPr>
  </w:style>
  <w:style w:type="paragraph" w:styleId="ac">
    <w:name w:val="List Paragraph"/>
    <w:basedOn w:val="a"/>
    <w:uiPriority w:val="34"/>
    <w:qFormat/>
    <w:rsid w:val="00EB6C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56454">
      <w:bodyDiv w:val="1"/>
      <w:marLeft w:val="0"/>
      <w:marRight w:val="0"/>
      <w:marTop w:val="0"/>
      <w:marBottom w:val="0"/>
      <w:divBdr>
        <w:top w:val="none" w:sz="0" w:space="0" w:color="auto"/>
        <w:left w:val="none" w:sz="0" w:space="0" w:color="auto"/>
        <w:bottom w:val="none" w:sz="0" w:space="0" w:color="auto"/>
        <w:right w:val="none" w:sz="0" w:space="0" w:color="auto"/>
      </w:divBdr>
    </w:div>
    <w:div w:id="771634885">
      <w:bodyDiv w:val="1"/>
      <w:marLeft w:val="0"/>
      <w:marRight w:val="0"/>
      <w:marTop w:val="0"/>
      <w:marBottom w:val="0"/>
      <w:divBdr>
        <w:top w:val="none" w:sz="0" w:space="0" w:color="auto"/>
        <w:left w:val="none" w:sz="0" w:space="0" w:color="auto"/>
        <w:bottom w:val="none" w:sz="0" w:space="0" w:color="auto"/>
        <w:right w:val="none" w:sz="0" w:space="0" w:color="auto"/>
      </w:divBdr>
    </w:div>
    <w:div w:id="1053578291">
      <w:bodyDiv w:val="1"/>
      <w:marLeft w:val="0"/>
      <w:marRight w:val="0"/>
      <w:marTop w:val="0"/>
      <w:marBottom w:val="0"/>
      <w:divBdr>
        <w:top w:val="none" w:sz="0" w:space="0" w:color="auto"/>
        <w:left w:val="none" w:sz="0" w:space="0" w:color="auto"/>
        <w:bottom w:val="none" w:sz="0" w:space="0" w:color="auto"/>
        <w:right w:val="none" w:sz="0" w:space="0" w:color="auto"/>
      </w:divBdr>
    </w:div>
    <w:div w:id="1432823346">
      <w:bodyDiv w:val="1"/>
      <w:marLeft w:val="0"/>
      <w:marRight w:val="0"/>
      <w:marTop w:val="0"/>
      <w:marBottom w:val="0"/>
      <w:divBdr>
        <w:top w:val="none" w:sz="0" w:space="0" w:color="auto"/>
        <w:left w:val="none" w:sz="0" w:space="0" w:color="auto"/>
        <w:bottom w:val="none" w:sz="0" w:space="0" w:color="auto"/>
        <w:right w:val="none" w:sz="0" w:space="0" w:color="auto"/>
      </w:divBdr>
    </w:div>
    <w:div w:id="18018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8B5C-A94A-4983-85DC-890E7E87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2022-03-28T03:10:00Z</cp:lastPrinted>
  <dcterms:created xsi:type="dcterms:W3CDTF">2023-03-29T06:25:00Z</dcterms:created>
  <dcterms:modified xsi:type="dcterms:W3CDTF">2023-03-29T06:25:00Z</dcterms:modified>
</cp:coreProperties>
</file>