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2A" w:rsidRPr="00A76E97" w:rsidRDefault="004F2059" w:rsidP="0072761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A76E97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BC1EC4">
        <w:rPr>
          <w:rFonts w:ascii="標楷體" w:eastAsia="標楷體" w:hAnsi="標楷體" w:hint="eastAsia"/>
          <w:b/>
          <w:sz w:val="32"/>
          <w:szCs w:val="32"/>
        </w:rPr>
        <w:t>109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年教師專業發展中心</w:t>
      </w:r>
      <w:r w:rsidR="00BC1EC4">
        <w:rPr>
          <w:rFonts w:ascii="標楷體" w:eastAsia="標楷體" w:hAnsi="標楷體" w:hint="eastAsia"/>
          <w:b/>
          <w:sz w:val="32"/>
          <w:szCs w:val="32"/>
        </w:rPr>
        <w:t>2、3</w:t>
      </w:r>
      <w:r w:rsidR="008045F0" w:rsidRPr="00A76E97">
        <w:rPr>
          <w:rFonts w:ascii="標楷體" w:eastAsia="標楷體" w:hAnsi="標楷體" w:hint="eastAsia"/>
          <w:b/>
          <w:sz w:val="32"/>
          <w:szCs w:val="32"/>
        </w:rPr>
        <w:t>月</w:t>
      </w:r>
      <w:r w:rsidRPr="00A76E97">
        <w:rPr>
          <w:rFonts w:ascii="標楷體" w:eastAsia="標楷體" w:hAnsi="標楷體" w:hint="eastAsia"/>
          <w:b/>
          <w:sz w:val="32"/>
          <w:szCs w:val="32"/>
        </w:rPr>
        <w:t>各類研習行事曆</w:t>
      </w:r>
      <w:bookmarkEnd w:id="0"/>
    </w:p>
    <w:tbl>
      <w:tblPr>
        <w:tblStyle w:val="a3"/>
        <w:tblW w:w="15877" w:type="dxa"/>
        <w:tblInd w:w="-147" w:type="dxa"/>
        <w:tblLook w:val="04A0" w:firstRow="1" w:lastRow="0" w:firstColumn="1" w:lastColumn="0" w:noHBand="0" w:noVBand="1"/>
      </w:tblPr>
      <w:tblGrid>
        <w:gridCol w:w="336"/>
        <w:gridCol w:w="2216"/>
        <w:gridCol w:w="2268"/>
        <w:gridCol w:w="1276"/>
        <w:gridCol w:w="9781"/>
      </w:tblGrid>
      <w:tr w:rsidR="00DA633E" w:rsidRPr="00DA633E" w:rsidTr="00A76E97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68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時間(時數)</w:t>
            </w:r>
          </w:p>
        </w:tc>
        <w:tc>
          <w:tcPr>
            <w:tcW w:w="1276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課程代碼</w:t>
            </w:r>
          </w:p>
        </w:tc>
        <w:tc>
          <w:tcPr>
            <w:tcW w:w="9781" w:type="dxa"/>
          </w:tcPr>
          <w:p w:rsidR="00D44D83" w:rsidRPr="00111531" w:rsidRDefault="00D44D83" w:rsidP="00AE61D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1531">
              <w:rPr>
                <w:rFonts w:ascii="標楷體" w:eastAsia="標楷體" w:hAnsi="標楷體" w:hint="eastAsia"/>
                <w:szCs w:val="24"/>
              </w:rPr>
              <w:t>研習名稱</w:t>
            </w:r>
          </w:p>
        </w:tc>
      </w:tr>
      <w:tr w:rsidR="00D44D83" w:rsidRPr="00DA633E" w:rsidTr="002E777D">
        <w:trPr>
          <w:tblHeader/>
        </w:trPr>
        <w:tc>
          <w:tcPr>
            <w:tcW w:w="336" w:type="dxa"/>
          </w:tcPr>
          <w:p w:rsidR="00D44D83" w:rsidRPr="00DA633E" w:rsidRDefault="00D44D83" w:rsidP="00D220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D44D83" w:rsidRPr="00DA633E" w:rsidRDefault="00BC1EC4" w:rsidP="009F5E2A">
            <w:pPr>
              <w:rPr>
                <w:rFonts w:ascii="標楷體" w:eastAsia="標楷體" w:hAnsi="標楷體"/>
                <w:b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1</w:t>
            </w:r>
            <w:r w:rsidR="00D44D83"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rPr>
          <w:trHeight w:val="292"/>
          <w:tblHeader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109/02/22(</w:t>
            </w:r>
            <w:r>
              <w:rPr>
                <w:rFonts w:eastAsia="標楷體" w:hint="eastAsia"/>
                <w:sz w:val="26"/>
                <w:szCs w:val="26"/>
              </w:rPr>
              <w:t>六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BC1EC4" w:rsidRPr="00BC1EC4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umeboshi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2775536</w:t>
            </w:r>
          </w:p>
        </w:tc>
        <w:tc>
          <w:tcPr>
            <w:tcW w:w="9781" w:type="dxa"/>
          </w:tcPr>
          <w:p w:rsidR="00BC1EC4" w:rsidRPr="00D83AED" w:rsidRDefault="007F030C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6" w:tooltip="[初階回饋]桃園市108學年度教師專業發展實踐方案-初階專業回饋人才培訓研習課程(第九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第九場次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2E777D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41" w:type="dxa"/>
            <w:gridSpan w:val="4"/>
          </w:tcPr>
          <w:p w:rsidR="00BC1EC4" w:rsidRPr="00DA633E" w:rsidRDefault="00BC1EC4" w:rsidP="00BC1EC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3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月(共</w:t>
            </w:r>
            <w:r w:rsidR="00294632">
              <w:rPr>
                <w:rFonts w:ascii="標楷體" w:eastAsia="標楷體" w:hAnsi="標楷體" w:hint="eastAsia"/>
                <w:b/>
                <w:szCs w:val="24"/>
                <w:u w:val="single"/>
              </w:rPr>
              <w:t>5</w:t>
            </w:r>
            <w:r w:rsidRPr="00DA633E">
              <w:rPr>
                <w:rFonts w:ascii="標楷體" w:eastAsia="標楷體" w:hAnsi="標楷體" w:hint="eastAsia"/>
                <w:b/>
                <w:szCs w:val="24"/>
                <w:u w:val="single"/>
              </w:rPr>
              <w:t>場)</w:t>
            </w:r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04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2775548</w:t>
            </w:r>
          </w:p>
        </w:tc>
        <w:tc>
          <w:tcPr>
            <w:tcW w:w="9781" w:type="dxa"/>
          </w:tcPr>
          <w:p w:rsidR="00BC1EC4" w:rsidRPr="000E1CDA" w:rsidRDefault="007F030C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7" w:tooltip="[進階回饋]桃園市108學年度教師專業發展實踐方案-進階專業回饋人才培訓2-4專業回饋實務探討(第一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第一場次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 w:rsidRPr="00DA633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07</w:t>
            </w:r>
            <w:r w:rsidRPr="00A76E97">
              <w:rPr>
                <w:rFonts w:eastAsia="標楷體" w:cs="Times New Roman"/>
                <w:sz w:val="26"/>
                <w:szCs w:val="26"/>
              </w:rPr>
              <w:t>（六）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2775537</w:t>
            </w:r>
          </w:p>
        </w:tc>
        <w:tc>
          <w:tcPr>
            <w:tcW w:w="9781" w:type="dxa"/>
          </w:tcPr>
          <w:p w:rsidR="00BC1EC4" w:rsidRPr="000E1CDA" w:rsidRDefault="007F030C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8" w:tooltip="[初階回饋]桃園市108學年度教師專業發展實踐方案-初階專業回饋人才培訓研習課程(第五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初階回饋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初階專業回饋人才培訓研習課程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第五場次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A633E" w:rsidTr="00A76E97"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</w:t>
            </w:r>
            <w:r>
              <w:rPr>
                <w:rFonts w:eastAsia="標楷體" w:cs="Times New Roman" w:hint="eastAsia"/>
                <w:sz w:val="26"/>
                <w:szCs w:val="26"/>
              </w:rPr>
              <w:t>9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/1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六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 w:cstheme="minorHAnsi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2775549</w:t>
            </w:r>
          </w:p>
        </w:tc>
        <w:tc>
          <w:tcPr>
            <w:tcW w:w="9781" w:type="dxa"/>
          </w:tcPr>
          <w:p w:rsidR="00BC1EC4" w:rsidRPr="000E1CDA" w:rsidRDefault="007F030C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9" w:tooltip="[進階回饋]桃園市108學年度教師專業發展實踐方案-進階專業回饋人才培訓2-4專業回饋實務探討(第二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第二場次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)</w:t>
              </w:r>
            </w:hyperlink>
          </w:p>
        </w:tc>
      </w:tr>
      <w:tr w:rsidR="00BC1EC4" w:rsidRPr="00D27F35" w:rsidTr="00A76E97">
        <w:trPr>
          <w:trHeight w:val="175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</w:t>
            </w:r>
            <w:r>
              <w:rPr>
                <w:rFonts w:eastAsia="標楷體" w:cs="Times New Roman" w:hint="eastAsia"/>
                <w:sz w:val="26"/>
                <w:szCs w:val="26"/>
              </w:rPr>
              <w:t>18</w:t>
            </w:r>
            <w:r w:rsidRPr="00A76E97">
              <w:rPr>
                <w:rFonts w:eastAsia="標楷體" w:cs="Times New Roman"/>
                <w:sz w:val="26"/>
                <w:szCs w:val="26"/>
              </w:rPr>
              <w:t>（三）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FFFFF"/>
              </w:rPr>
              <w:t>2775551</w:t>
            </w:r>
          </w:p>
        </w:tc>
        <w:tc>
          <w:tcPr>
            <w:tcW w:w="9781" w:type="dxa"/>
          </w:tcPr>
          <w:p w:rsidR="00BC1EC4" w:rsidRPr="000E1CDA" w:rsidRDefault="007F030C" w:rsidP="00BC1EC4">
            <w:pPr>
              <w:rPr>
                <w:rFonts w:ascii="標楷體" w:eastAsia="標楷體" w:hAnsi="標楷體"/>
                <w:sz w:val="26"/>
                <w:szCs w:val="26"/>
              </w:rPr>
            </w:pPr>
            <w:hyperlink r:id="rId10" w:tooltip="[進階回饋]桃園市108學年度教師專業發展實踐方案-進階專業回饋人才培訓2-4專業回饋實務探討(第三場次)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進階回饋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進階專業回饋人才培訓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2-4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專業回饋實務探討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(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第三場次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FFFFF"/>
                </w:rPr>
                <w:t>)</w:t>
              </w:r>
            </w:hyperlink>
          </w:p>
        </w:tc>
      </w:tr>
      <w:tr w:rsidR="00BC1EC4" w:rsidRPr="00D27F35" w:rsidTr="00A76E97">
        <w:trPr>
          <w:trHeight w:val="364"/>
        </w:trPr>
        <w:tc>
          <w:tcPr>
            <w:tcW w:w="336" w:type="dxa"/>
          </w:tcPr>
          <w:p w:rsidR="00BC1EC4" w:rsidRPr="00DA633E" w:rsidRDefault="00BC1EC4" w:rsidP="00BC1EC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216" w:type="dxa"/>
          </w:tcPr>
          <w:p w:rsidR="00BC1EC4" w:rsidRPr="00A76E97" w:rsidRDefault="00BC1EC4" w:rsidP="00BC1EC4">
            <w:pPr>
              <w:rPr>
                <w:rFonts w:eastAsia="標楷體" w:cs="Times New Roman"/>
                <w:sz w:val="26"/>
                <w:szCs w:val="26"/>
              </w:rPr>
            </w:pPr>
            <w:r w:rsidRPr="00A76E97">
              <w:rPr>
                <w:rFonts w:eastAsia="標楷體" w:cs="Times New Roman"/>
                <w:sz w:val="26"/>
                <w:szCs w:val="26"/>
              </w:rPr>
              <w:t>108/</w:t>
            </w:r>
            <w:r>
              <w:rPr>
                <w:rFonts w:eastAsia="標楷體" w:cs="Times New Roman" w:hint="eastAsia"/>
                <w:sz w:val="26"/>
                <w:szCs w:val="26"/>
              </w:rPr>
              <w:t>03</w:t>
            </w:r>
            <w:r>
              <w:rPr>
                <w:rFonts w:eastAsia="標楷體" w:cs="Times New Roman"/>
                <w:sz w:val="26"/>
                <w:szCs w:val="26"/>
              </w:rPr>
              <w:t>/2</w:t>
            </w:r>
            <w:r>
              <w:rPr>
                <w:rFonts w:eastAsia="標楷體" w:cs="Times New Roman" w:hint="eastAsia"/>
                <w:sz w:val="26"/>
                <w:szCs w:val="26"/>
              </w:rPr>
              <w:t>4</w:t>
            </w:r>
            <w:r>
              <w:rPr>
                <w:rFonts w:eastAsia="標楷體" w:cs="Times New Roman"/>
                <w:sz w:val="26"/>
                <w:szCs w:val="26"/>
              </w:rPr>
              <w:t>（</w:t>
            </w:r>
            <w:r>
              <w:rPr>
                <w:rFonts w:eastAsia="標楷體" w:cs="Times New Roman" w:hint="eastAsia"/>
                <w:sz w:val="26"/>
                <w:szCs w:val="26"/>
              </w:rPr>
              <w:t>三</w:t>
            </w:r>
            <w:r w:rsidRPr="00A76E97">
              <w:rPr>
                <w:rFonts w:eastAsia="標楷體" w:cs="Times New Roman"/>
                <w:sz w:val="26"/>
                <w:szCs w:val="26"/>
              </w:rPr>
              <w:t>）</w:t>
            </w:r>
          </w:p>
        </w:tc>
        <w:tc>
          <w:tcPr>
            <w:tcW w:w="2268" w:type="dxa"/>
          </w:tcPr>
          <w:p w:rsidR="00BC1EC4" w:rsidRPr="00880EEF" w:rsidRDefault="00BC1EC4" w:rsidP="00BC1EC4">
            <w:pPr>
              <w:rPr>
                <w:rFonts w:eastAsia="標楷體"/>
                <w:sz w:val="26"/>
                <w:szCs w:val="26"/>
              </w:rPr>
            </w:pPr>
            <w:r w:rsidRPr="00880EEF">
              <w:rPr>
                <w:rFonts w:eastAsia="標楷體" w:cs="Times New Roman"/>
                <w:sz w:val="26"/>
                <w:szCs w:val="26"/>
              </w:rPr>
              <w:t>09:00-16:00</w:t>
            </w:r>
            <w:r w:rsidRPr="00880EEF">
              <w:rPr>
                <w:rFonts w:eastAsia="標楷體"/>
                <w:sz w:val="26"/>
                <w:szCs w:val="26"/>
              </w:rPr>
              <w:t>(6H)</w:t>
            </w:r>
          </w:p>
        </w:tc>
        <w:tc>
          <w:tcPr>
            <w:tcW w:w="1276" w:type="dxa"/>
          </w:tcPr>
          <w:p w:rsidR="00BC1EC4" w:rsidRPr="00D83AED" w:rsidRDefault="00BC1EC4" w:rsidP="00BC1EC4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ascii="Helvetica" w:hAnsi="Helvetica"/>
                <w:color w:val="505050"/>
                <w:shd w:val="clear" w:color="auto" w:fill="F5F5F5"/>
              </w:rPr>
              <w:t>2775564</w:t>
            </w:r>
          </w:p>
        </w:tc>
        <w:tc>
          <w:tcPr>
            <w:tcW w:w="9781" w:type="dxa"/>
          </w:tcPr>
          <w:p w:rsidR="00BC1EC4" w:rsidRPr="000E1CDA" w:rsidRDefault="007F030C" w:rsidP="00BC1EC4">
            <w:pPr>
              <w:rPr>
                <w:rFonts w:eastAsia="標楷體"/>
                <w:sz w:val="26"/>
                <w:szCs w:val="26"/>
              </w:rPr>
            </w:pPr>
            <w:hyperlink r:id="rId11" w:tooltip="[教學輔導]桃園市108學年度教師專業發展實踐方案-專業回饋人才培訓教學輔導教師儲訓3-7教學輔導實務探討" w:history="1"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[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教學輔導</w:t>
              </w:r>
              <w:r w:rsidR="00BC1EC4">
                <w:rPr>
                  <w:rStyle w:val="istag"/>
                  <w:rFonts w:ascii="Helvetica" w:hAnsi="Helvetica"/>
                  <w:color w:val="505050"/>
                  <w:u w:val="single"/>
                  <w:shd w:val="clear" w:color="auto" w:fill="FFD8AF"/>
                </w:rPr>
                <w:t>]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桃園市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108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學年度教師專業發展實踐方案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-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專業回饋人才培訓教學輔導教師儲訓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3-7</w:t>
              </w:r>
              <w:r w:rsidR="00BC1EC4">
                <w:rPr>
                  <w:rStyle w:val="aa"/>
                  <w:rFonts w:ascii="Helvetica" w:hAnsi="Helvetica"/>
                  <w:color w:val="333333"/>
                  <w:shd w:val="clear" w:color="auto" w:fill="F5F5F5"/>
                </w:rPr>
                <w:t>教學輔導實務探討</w:t>
              </w:r>
            </w:hyperlink>
          </w:p>
        </w:tc>
      </w:tr>
    </w:tbl>
    <w:p w:rsidR="00F85105" w:rsidRDefault="00B00D3A">
      <w:r>
        <w:rPr>
          <w:rFonts w:hint="eastAsia"/>
        </w:rPr>
        <w:t xml:space="preserve">    </w:t>
      </w:r>
    </w:p>
    <w:sectPr w:rsidR="00F85105" w:rsidSect="00B00D3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0C" w:rsidRDefault="007F030C" w:rsidP="00F230AD">
      <w:r>
        <w:separator/>
      </w:r>
    </w:p>
  </w:endnote>
  <w:endnote w:type="continuationSeparator" w:id="0">
    <w:p w:rsidR="007F030C" w:rsidRDefault="007F030C" w:rsidP="00F2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eboshi">
    <w:altName w:val="MS Gothic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0C" w:rsidRDefault="007F030C" w:rsidP="00F230AD">
      <w:r>
        <w:separator/>
      </w:r>
    </w:p>
  </w:footnote>
  <w:footnote w:type="continuationSeparator" w:id="0">
    <w:p w:rsidR="007F030C" w:rsidRDefault="007F030C" w:rsidP="00F23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97"/>
    <w:rsid w:val="00003F48"/>
    <w:rsid w:val="00047E1D"/>
    <w:rsid w:val="0006208D"/>
    <w:rsid w:val="00063FEC"/>
    <w:rsid w:val="00080B56"/>
    <w:rsid w:val="00085D29"/>
    <w:rsid w:val="000E1CDA"/>
    <w:rsid w:val="00111531"/>
    <w:rsid w:val="00130370"/>
    <w:rsid w:val="00141163"/>
    <w:rsid w:val="001806F7"/>
    <w:rsid w:val="00191CC2"/>
    <w:rsid w:val="001A1FA8"/>
    <w:rsid w:val="001F5B8A"/>
    <w:rsid w:val="0028101D"/>
    <w:rsid w:val="00294632"/>
    <w:rsid w:val="002E777D"/>
    <w:rsid w:val="002F4AB6"/>
    <w:rsid w:val="00303729"/>
    <w:rsid w:val="00314AA7"/>
    <w:rsid w:val="0033665E"/>
    <w:rsid w:val="00361CBE"/>
    <w:rsid w:val="00380657"/>
    <w:rsid w:val="003D7A86"/>
    <w:rsid w:val="00452EB6"/>
    <w:rsid w:val="00481526"/>
    <w:rsid w:val="004E6E5E"/>
    <w:rsid w:val="004F2059"/>
    <w:rsid w:val="005A5B3C"/>
    <w:rsid w:val="005B47EB"/>
    <w:rsid w:val="00622F43"/>
    <w:rsid w:val="00682501"/>
    <w:rsid w:val="00694ED5"/>
    <w:rsid w:val="006B3BAC"/>
    <w:rsid w:val="006D6D0E"/>
    <w:rsid w:val="006E47FD"/>
    <w:rsid w:val="00725F49"/>
    <w:rsid w:val="0072761B"/>
    <w:rsid w:val="0073201C"/>
    <w:rsid w:val="007352AD"/>
    <w:rsid w:val="00740D6D"/>
    <w:rsid w:val="00756EA5"/>
    <w:rsid w:val="0079543C"/>
    <w:rsid w:val="007C4E3A"/>
    <w:rsid w:val="007F030C"/>
    <w:rsid w:val="008045F0"/>
    <w:rsid w:val="008246E3"/>
    <w:rsid w:val="00825D35"/>
    <w:rsid w:val="00830106"/>
    <w:rsid w:val="00880EEF"/>
    <w:rsid w:val="008A77A3"/>
    <w:rsid w:val="008E4275"/>
    <w:rsid w:val="00913865"/>
    <w:rsid w:val="00937A8E"/>
    <w:rsid w:val="00942826"/>
    <w:rsid w:val="0094433A"/>
    <w:rsid w:val="00964052"/>
    <w:rsid w:val="009B3F34"/>
    <w:rsid w:val="009D39DE"/>
    <w:rsid w:val="009E4735"/>
    <w:rsid w:val="009F5E2A"/>
    <w:rsid w:val="00A14FDE"/>
    <w:rsid w:val="00A76E97"/>
    <w:rsid w:val="00AA03D6"/>
    <w:rsid w:val="00AB1154"/>
    <w:rsid w:val="00AD0197"/>
    <w:rsid w:val="00AE61D2"/>
    <w:rsid w:val="00AF3AB0"/>
    <w:rsid w:val="00AF3DEA"/>
    <w:rsid w:val="00AF5212"/>
    <w:rsid w:val="00B00D3A"/>
    <w:rsid w:val="00B65E15"/>
    <w:rsid w:val="00B85089"/>
    <w:rsid w:val="00B91D97"/>
    <w:rsid w:val="00BB7E3C"/>
    <w:rsid w:val="00BC1896"/>
    <w:rsid w:val="00BC1EC4"/>
    <w:rsid w:val="00BC430B"/>
    <w:rsid w:val="00C22F97"/>
    <w:rsid w:val="00C23B04"/>
    <w:rsid w:val="00C564C2"/>
    <w:rsid w:val="00CF2E9D"/>
    <w:rsid w:val="00D27F35"/>
    <w:rsid w:val="00D428E9"/>
    <w:rsid w:val="00D44D83"/>
    <w:rsid w:val="00D83AED"/>
    <w:rsid w:val="00D90AFE"/>
    <w:rsid w:val="00DA3DCF"/>
    <w:rsid w:val="00DA633E"/>
    <w:rsid w:val="00DB5135"/>
    <w:rsid w:val="00DF31DD"/>
    <w:rsid w:val="00E047E0"/>
    <w:rsid w:val="00E1079F"/>
    <w:rsid w:val="00E10E6A"/>
    <w:rsid w:val="00E12427"/>
    <w:rsid w:val="00E15C8A"/>
    <w:rsid w:val="00E17F5B"/>
    <w:rsid w:val="00E25D84"/>
    <w:rsid w:val="00E40BB6"/>
    <w:rsid w:val="00EB07EE"/>
    <w:rsid w:val="00F10E8F"/>
    <w:rsid w:val="00F1543C"/>
    <w:rsid w:val="00F230AD"/>
    <w:rsid w:val="00F35745"/>
    <w:rsid w:val="00F63EC3"/>
    <w:rsid w:val="00F85105"/>
    <w:rsid w:val="00FA081A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FCB2C7-A2B7-4BC5-B055-EE44B4FE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7E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47E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30A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3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30AD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8246E3"/>
    <w:rPr>
      <w:color w:val="0000FF"/>
      <w:u w:val="single"/>
    </w:rPr>
  </w:style>
  <w:style w:type="character" w:customStyle="1" w:styleId="istag">
    <w:name w:val="istag"/>
    <w:basedOn w:val="a0"/>
    <w:rsid w:val="00BC1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NAPP/CPanelRedirect.aspx?cid=27755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1.inservice.edu.tw/NAPP/CPanelRedirect.aspx?cid=2775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.inservice.edu.tw/NAPP/CPanelRedirect.aspx?cid=2775536" TargetMode="External"/><Relationship Id="rId11" Type="http://schemas.openxmlformats.org/officeDocument/2006/relationships/hyperlink" Target="https://www1.inservice.edu.tw/NAPP/CPanelRedirect.aspx?cid=277556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1.inservice.edu.tw/NAPP/CPanelRedirect.aspx?cid=277555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1.inservice.edu.tw/NAPP/CPanelRedirect.aspx?cid=277554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西門桌機</dc:creator>
  <cp:keywords/>
  <dc:description/>
  <cp:lastModifiedBy>Windows 使用者</cp:lastModifiedBy>
  <cp:revision>3</cp:revision>
  <cp:lastPrinted>2019-06-26T01:31:00Z</cp:lastPrinted>
  <dcterms:created xsi:type="dcterms:W3CDTF">2020-01-17T08:19:00Z</dcterms:created>
  <dcterms:modified xsi:type="dcterms:W3CDTF">2020-01-17T08:19:00Z</dcterms:modified>
</cp:coreProperties>
</file>